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102" w:rsidRDefault="001F4102" w:rsidP="001F4102">
      <w:pPr>
        <w:spacing w:line="235" w:lineRule="auto"/>
        <w:jc w:val="center"/>
        <w:rPr>
          <w:b/>
          <w:sz w:val="28"/>
          <w:szCs w:val="28"/>
        </w:rPr>
      </w:pPr>
    </w:p>
    <w:p w:rsidR="006D2A63" w:rsidRDefault="00136D5A" w:rsidP="001F4102">
      <w:pPr>
        <w:spacing w:line="235" w:lineRule="auto"/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Проект </w:t>
      </w:r>
    </w:p>
    <w:p w:rsidR="001F4102" w:rsidRPr="009F43CC" w:rsidRDefault="00136D5A" w:rsidP="001F4102">
      <w:pPr>
        <w:spacing w:line="235" w:lineRule="auto"/>
        <w:jc w:val="center"/>
        <w:rPr>
          <w:sz w:val="27"/>
          <w:szCs w:val="27"/>
        </w:rPr>
      </w:pPr>
      <w:r>
        <w:rPr>
          <w:sz w:val="27"/>
          <w:szCs w:val="27"/>
        </w:rPr>
        <w:t>Д</w:t>
      </w:r>
      <w:r w:rsidR="001F4102" w:rsidRPr="009F43CC">
        <w:rPr>
          <w:sz w:val="27"/>
          <w:szCs w:val="27"/>
        </w:rPr>
        <w:t>олжностно</w:t>
      </w:r>
      <w:r>
        <w:rPr>
          <w:sz w:val="27"/>
          <w:szCs w:val="27"/>
        </w:rPr>
        <w:t>го</w:t>
      </w:r>
      <w:r w:rsidR="001F4102" w:rsidRPr="009F43CC">
        <w:rPr>
          <w:sz w:val="27"/>
          <w:szCs w:val="27"/>
        </w:rPr>
        <w:t xml:space="preserve"> регламент</w:t>
      </w:r>
      <w:r>
        <w:rPr>
          <w:sz w:val="27"/>
          <w:szCs w:val="27"/>
        </w:rPr>
        <w:t>а</w:t>
      </w:r>
      <w:r w:rsidR="001F4102" w:rsidRPr="009F43CC">
        <w:rPr>
          <w:sz w:val="27"/>
          <w:szCs w:val="27"/>
        </w:rPr>
        <w:br/>
        <w:t xml:space="preserve">старшего государственного налогового инспектора отдела </w:t>
      </w:r>
    </w:p>
    <w:p w:rsidR="001F4102" w:rsidRPr="009F43CC" w:rsidRDefault="001F4102" w:rsidP="001F4102">
      <w:pPr>
        <w:spacing w:line="235" w:lineRule="auto"/>
        <w:jc w:val="center"/>
        <w:rPr>
          <w:sz w:val="27"/>
          <w:szCs w:val="27"/>
        </w:rPr>
      </w:pPr>
      <w:r w:rsidRPr="009F43CC">
        <w:rPr>
          <w:sz w:val="27"/>
          <w:szCs w:val="27"/>
        </w:rPr>
        <w:t xml:space="preserve"> </w:t>
      </w:r>
      <w:proofErr w:type="spellStart"/>
      <w:r w:rsidRPr="009F43CC">
        <w:rPr>
          <w:sz w:val="27"/>
          <w:szCs w:val="27"/>
        </w:rPr>
        <w:t>предпроверочного</w:t>
      </w:r>
      <w:proofErr w:type="spellEnd"/>
      <w:r w:rsidRPr="009F43CC">
        <w:rPr>
          <w:sz w:val="27"/>
          <w:szCs w:val="27"/>
        </w:rPr>
        <w:t xml:space="preserve"> анализа и истребования документов</w:t>
      </w:r>
    </w:p>
    <w:p w:rsidR="001F4102" w:rsidRPr="009F43CC" w:rsidRDefault="001F4102" w:rsidP="001F4102">
      <w:pPr>
        <w:spacing w:line="235" w:lineRule="auto"/>
        <w:jc w:val="center"/>
        <w:rPr>
          <w:sz w:val="27"/>
          <w:szCs w:val="27"/>
        </w:rPr>
      </w:pPr>
      <w:r w:rsidRPr="009F43CC">
        <w:rPr>
          <w:sz w:val="27"/>
          <w:szCs w:val="27"/>
        </w:rPr>
        <w:t xml:space="preserve"> Межрайонной ИФНС России № 3 по Ставропольскому краю</w:t>
      </w:r>
    </w:p>
    <w:p w:rsidR="001F4102" w:rsidRDefault="001F4102" w:rsidP="001F4102">
      <w:pPr>
        <w:spacing w:line="235" w:lineRule="auto"/>
        <w:jc w:val="center"/>
        <w:rPr>
          <w:b/>
        </w:rPr>
      </w:pPr>
    </w:p>
    <w:p w:rsidR="0019731B" w:rsidRPr="00ED7AD4" w:rsidRDefault="0019731B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>I. Общие положения</w:t>
      </w:r>
    </w:p>
    <w:p w:rsidR="0019731B" w:rsidRPr="00BA6B61" w:rsidRDefault="0019731B" w:rsidP="009F43CC">
      <w:pPr>
        <w:ind w:firstLine="720"/>
        <w:jc w:val="both"/>
        <w:rPr>
          <w:sz w:val="26"/>
          <w:szCs w:val="26"/>
        </w:rPr>
      </w:pPr>
      <w:r w:rsidRPr="00BA6B61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старшего государственного налогового инспектора </w:t>
      </w:r>
      <w:r w:rsidR="001F4102" w:rsidRPr="00BA6B61">
        <w:rPr>
          <w:sz w:val="26"/>
          <w:szCs w:val="26"/>
        </w:rPr>
        <w:t xml:space="preserve">отдела </w:t>
      </w:r>
      <w:proofErr w:type="spellStart"/>
      <w:r w:rsidR="001F4102" w:rsidRPr="00BA6B61">
        <w:rPr>
          <w:rFonts w:eastAsia="MS Mincho"/>
          <w:sz w:val="26"/>
          <w:szCs w:val="26"/>
        </w:rPr>
        <w:t>предпроверочного</w:t>
      </w:r>
      <w:proofErr w:type="spellEnd"/>
      <w:r w:rsidR="001F4102" w:rsidRPr="00BA6B61">
        <w:rPr>
          <w:rFonts w:eastAsia="MS Mincho"/>
          <w:sz w:val="26"/>
          <w:szCs w:val="26"/>
        </w:rPr>
        <w:t xml:space="preserve"> анализа и истребования документов</w:t>
      </w:r>
      <w:r w:rsidR="001F4102" w:rsidRPr="00BA6B61">
        <w:rPr>
          <w:sz w:val="26"/>
          <w:szCs w:val="26"/>
        </w:rPr>
        <w:t xml:space="preserve"> Межрайонной ИФНС России № 3 по Ставропольскому краю </w:t>
      </w:r>
      <w:r w:rsidRPr="00BA6B61">
        <w:rPr>
          <w:sz w:val="26"/>
          <w:szCs w:val="26"/>
        </w:rPr>
        <w:t>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40283F" w:rsidRPr="00BA6B61" w:rsidRDefault="0040283F" w:rsidP="009F43CC">
      <w:pPr>
        <w:ind w:firstLine="720"/>
        <w:jc w:val="both"/>
        <w:rPr>
          <w:sz w:val="26"/>
          <w:szCs w:val="26"/>
        </w:rPr>
      </w:pPr>
      <w:r w:rsidRPr="00BA6B61">
        <w:rPr>
          <w:sz w:val="26"/>
          <w:szCs w:val="26"/>
        </w:rPr>
        <w:t>Регистрационный номер (код) должности - 11-3-4-0</w:t>
      </w:r>
      <w:r w:rsidR="001F4102" w:rsidRPr="00BA6B61">
        <w:rPr>
          <w:sz w:val="26"/>
          <w:szCs w:val="26"/>
        </w:rPr>
        <w:t>95</w:t>
      </w:r>
      <w:r w:rsidR="000B43B4" w:rsidRPr="00BA6B61">
        <w:rPr>
          <w:sz w:val="26"/>
          <w:szCs w:val="26"/>
        </w:rPr>
        <w:t>.</w:t>
      </w:r>
    </w:p>
    <w:p w:rsidR="00BA6B61" w:rsidRPr="00BA6B61" w:rsidRDefault="00C81935" w:rsidP="009F43C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6B61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5E0C97" w:rsidRPr="00BA6B61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BA6B61">
        <w:rPr>
          <w:rFonts w:ascii="Times New Roman" w:hAnsi="Times New Roman" w:cs="Times New Roman"/>
          <w:sz w:val="26"/>
          <w:szCs w:val="26"/>
        </w:rPr>
        <w:t xml:space="preserve">: </w:t>
      </w:r>
      <w:r w:rsidR="00BA6B61" w:rsidRPr="00BA6B61">
        <w:rPr>
          <w:rFonts w:ascii="Times New Roman" w:hAnsi="Times New Roman"/>
          <w:sz w:val="26"/>
          <w:szCs w:val="26"/>
        </w:rPr>
        <w:t>регулирование налоговой деятельности.</w:t>
      </w:r>
    </w:p>
    <w:p w:rsidR="00932EEE" w:rsidRPr="00932EEE" w:rsidRDefault="00A23552" w:rsidP="009F43CC">
      <w:pPr>
        <w:ind w:firstLine="708"/>
        <w:jc w:val="both"/>
        <w:rPr>
          <w:sz w:val="26"/>
          <w:szCs w:val="26"/>
        </w:rPr>
      </w:pPr>
      <w:r w:rsidRPr="00D9371E">
        <w:rPr>
          <w:sz w:val="26"/>
          <w:szCs w:val="26"/>
        </w:rPr>
        <w:t xml:space="preserve">3. </w:t>
      </w:r>
      <w:r w:rsidR="005E0C97" w:rsidRPr="00D9371E">
        <w:rPr>
          <w:sz w:val="26"/>
          <w:szCs w:val="26"/>
        </w:rPr>
        <w:t>Вид профессиональной служебной деятельности</w:t>
      </w:r>
      <w:r w:rsidR="009763E8" w:rsidRPr="00D9371E">
        <w:rPr>
          <w:sz w:val="26"/>
          <w:szCs w:val="26"/>
        </w:rPr>
        <w:t xml:space="preserve"> старшего</w:t>
      </w:r>
      <w:r w:rsidR="005E0C97" w:rsidRPr="00D9371E">
        <w:rPr>
          <w:sz w:val="26"/>
          <w:szCs w:val="26"/>
        </w:rPr>
        <w:t xml:space="preserve"> государственного налогового инспектора: </w:t>
      </w:r>
      <w:r w:rsidR="004A4DBA" w:rsidRPr="00D9371E">
        <w:rPr>
          <w:color w:val="000000" w:themeColor="text1"/>
          <w:sz w:val="26"/>
          <w:szCs w:val="26"/>
        </w:rPr>
        <w:t>осуществление налогового контроля</w:t>
      </w:r>
      <w:r w:rsidR="009F43CC" w:rsidRPr="00D9371E">
        <w:rPr>
          <w:color w:val="000000" w:themeColor="text1"/>
          <w:sz w:val="26"/>
          <w:szCs w:val="26"/>
        </w:rPr>
        <w:t xml:space="preserve"> </w:t>
      </w:r>
      <w:r w:rsidR="00932EEE" w:rsidRPr="00D9371E">
        <w:rPr>
          <w:sz w:val="26"/>
          <w:szCs w:val="26"/>
        </w:rPr>
        <w:t xml:space="preserve">(Выездные </w:t>
      </w:r>
      <w:r w:rsidR="004F340F" w:rsidRPr="00D9371E">
        <w:rPr>
          <w:sz w:val="26"/>
          <w:szCs w:val="26"/>
        </w:rPr>
        <w:t xml:space="preserve">налоговые </w:t>
      </w:r>
      <w:r w:rsidR="00932EEE" w:rsidRPr="00D9371E">
        <w:rPr>
          <w:sz w:val="26"/>
          <w:szCs w:val="26"/>
        </w:rPr>
        <w:t>проверки; Осуществление налогового контроля посредством проведения камеральных проверок).</w:t>
      </w:r>
    </w:p>
    <w:p w:rsidR="0019731B" w:rsidRPr="00932EEE" w:rsidRDefault="005E0C97" w:rsidP="009F43C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2EEE">
        <w:rPr>
          <w:rFonts w:ascii="Times New Roman" w:hAnsi="Times New Roman" w:cs="Times New Roman"/>
          <w:sz w:val="26"/>
          <w:szCs w:val="26"/>
        </w:rPr>
        <w:t xml:space="preserve">4. </w:t>
      </w:r>
      <w:r w:rsidR="0019731B" w:rsidRPr="00932EEE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старшего государственного налогового инспектора осуществляются приказом </w:t>
      </w:r>
      <w:r w:rsidR="004A4DBA" w:rsidRPr="00932EEE">
        <w:rPr>
          <w:rFonts w:ascii="Times New Roman" w:hAnsi="Times New Roman" w:cs="Times New Roman"/>
          <w:sz w:val="26"/>
          <w:szCs w:val="26"/>
        </w:rPr>
        <w:t xml:space="preserve">начальника Межрайонной ИФНС России № 3 по Ставропольскому краю </w:t>
      </w:r>
      <w:r w:rsidR="0019731B" w:rsidRPr="00932EEE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4A4DBA" w:rsidRPr="00932EEE">
        <w:rPr>
          <w:rFonts w:ascii="Times New Roman" w:hAnsi="Times New Roman" w:cs="Times New Roman"/>
          <w:sz w:val="26"/>
          <w:szCs w:val="26"/>
        </w:rPr>
        <w:t>Инспекция</w:t>
      </w:r>
      <w:r w:rsidR="0019731B" w:rsidRPr="00932EEE">
        <w:rPr>
          <w:rFonts w:ascii="Times New Roman" w:hAnsi="Times New Roman" w:cs="Times New Roman"/>
          <w:sz w:val="26"/>
          <w:szCs w:val="26"/>
        </w:rPr>
        <w:t>).</w:t>
      </w:r>
    </w:p>
    <w:p w:rsidR="0019731B" w:rsidRPr="00932EEE" w:rsidRDefault="00BC5A30" w:rsidP="009F43CC">
      <w:pPr>
        <w:ind w:firstLine="720"/>
        <w:jc w:val="both"/>
        <w:rPr>
          <w:sz w:val="26"/>
          <w:szCs w:val="26"/>
        </w:rPr>
      </w:pPr>
      <w:r w:rsidRPr="00932EEE">
        <w:rPr>
          <w:sz w:val="26"/>
          <w:szCs w:val="26"/>
        </w:rPr>
        <w:t xml:space="preserve">5. </w:t>
      </w:r>
      <w:r w:rsidR="0019731B" w:rsidRPr="00932EEE">
        <w:rPr>
          <w:sz w:val="26"/>
          <w:szCs w:val="26"/>
        </w:rPr>
        <w:t>Старший государственный налоговый инспектор непосредственно подчиняется начальнику отдела</w:t>
      </w:r>
      <w:r w:rsidR="008C6AE7" w:rsidRPr="00932EEE">
        <w:rPr>
          <w:sz w:val="26"/>
          <w:szCs w:val="26"/>
        </w:rPr>
        <w:t>, в его отсутствие – заместителю начальника отдела.</w:t>
      </w:r>
    </w:p>
    <w:p w:rsidR="00DA67D3" w:rsidRPr="00BA6B61" w:rsidRDefault="00DA67D3" w:rsidP="009F43CC">
      <w:pPr>
        <w:shd w:val="clear" w:color="auto" w:fill="FFFFFF"/>
        <w:tabs>
          <w:tab w:val="left" w:pos="0"/>
        </w:tabs>
        <w:ind w:firstLine="709"/>
        <w:jc w:val="both"/>
        <w:rPr>
          <w:sz w:val="26"/>
          <w:szCs w:val="26"/>
        </w:rPr>
      </w:pPr>
      <w:r w:rsidRPr="00932EEE">
        <w:rPr>
          <w:sz w:val="26"/>
          <w:szCs w:val="26"/>
        </w:rPr>
        <w:t>На период отсутствия старшего государственного налогового</w:t>
      </w:r>
      <w:r w:rsidRPr="00BA6B61">
        <w:rPr>
          <w:sz w:val="26"/>
          <w:szCs w:val="26"/>
        </w:rPr>
        <w:t xml:space="preserve"> инспектора отдела его обязанности исполняет </w:t>
      </w:r>
      <w:r w:rsidR="00BA6B61" w:rsidRPr="00BA6B61">
        <w:rPr>
          <w:sz w:val="26"/>
          <w:szCs w:val="26"/>
        </w:rPr>
        <w:t>заместитель начальника отдела</w:t>
      </w:r>
      <w:r w:rsidRPr="00BA6B61">
        <w:rPr>
          <w:sz w:val="26"/>
          <w:szCs w:val="26"/>
        </w:rPr>
        <w:t xml:space="preserve">. Старший государственный налоговый инспектор отдела исполняет обязанности </w:t>
      </w:r>
      <w:r w:rsidR="00BA6B61" w:rsidRPr="00BA6B61">
        <w:rPr>
          <w:sz w:val="26"/>
          <w:szCs w:val="26"/>
        </w:rPr>
        <w:t>заместителя начальника отдела</w:t>
      </w:r>
      <w:r w:rsidRPr="00BA6B61">
        <w:rPr>
          <w:sz w:val="26"/>
          <w:szCs w:val="26"/>
        </w:rPr>
        <w:t>.</w:t>
      </w:r>
    </w:p>
    <w:p w:rsidR="000819BE" w:rsidRPr="00BA6B61" w:rsidRDefault="000819BE" w:rsidP="009F43CC">
      <w:pPr>
        <w:shd w:val="clear" w:color="auto" w:fill="FFFFFF"/>
        <w:tabs>
          <w:tab w:val="left" w:pos="0"/>
        </w:tabs>
        <w:ind w:firstLine="709"/>
        <w:jc w:val="both"/>
        <w:rPr>
          <w:sz w:val="26"/>
          <w:szCs w:val="26"/>
        </w:rPr>
      </w:pPr>
    </w:p>
    <w:p w:rsidR="00147C34" w:rsidRPr="00ED7AD4" w:rsidRDefault="00147C34" w:rsidP="00147C34">
      <w:pPr>
        <w:pStyle w:val="1"/>
        <w:spacing w:before="0" w:after="0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 xml:space="preserve">II. Квалификационные требования </w:t>
      </w:r>
    </w:p>
    <w:p w:rsidR="00147C34" w:rsidRPr="00ED7AD4" w:rsidRDefault="00147C34" w:rsidP="00147C34">
      <w:pPr>
        <w:pStyle w:val="1"/>
        <w:spacing w:before="0" w:after="0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>для замещения должности гражданской службы</w:t>
      </w:r>
    </w:p>
    <w:p w:rsidR="00E34F60" w:rsidRPr="00ED7AD4" w:rsidRDefault="00E34F60" w:rsidP="00E34F60">
      <w:pPr>
        <w:rPr>
          <w:sz w:val="27"/>
          <w:szCs w:val="27"/>
        </w:rPr>
      </w:pPr>
    </w:p>
    <w:p w:rsidR="0042250E" w:rsidRPr="00BA6B61" w:rsidRDefault="00E34F60" w:rsidP="0042250E">
      <w:pPr>
        <w:ind w:firstLine="708"/>
        <w:jc w:val="both"/>
        <w:rPr>
          <w:sz w:val="26"/>
          <w:szCs w:val="26"/>
        </w:rPr>
      </w:pPr>
      <w:r w:rsidRPr="00BA6B61">
        <w:rPr>
          <w:sz w:val="26"/>
          <w:szCs w:val="26"/>
        </w:rPr>
        <w:t>6</w:t>
      </w:r>
      <w:r w:rsidR="0042250E" w:rsidRPr="00BA6B61">
        <w:rPr>
          <w:sz w:val="26"/>
          <w:szCs w:val="26"/>
        </w:rPr>
        <w:t xml:space="preserve">. Для замещения должности </w:t>
      </w:r>
      <w:r w:rsidR="00DA670F" w:rsidRPr="00BA6B61">
        <w:rPr>
          <w:sz w:val="26"/>
          <w:szCs w:val="26"/>
        </w:rPr>
        <w:t xml:space="preserve">старшего государственного налогового инспектора </w:t>
      </w:r>
      <w:r w:rsidR="0042250E" w:rsidRPr="00BA6B61">
        <w:rPr>
          <w:sz w:val="26"/>
          <w:szCs w:val="26"/>
        </w:rPr>
        <w:t>устан</w:t>
      </w:r>
      <w:r w:rsidRPr="00BA6B61">
        <w:rPr>
          <w:sz w:val="26"/>
          <w:szCs w:val="26"/>
        </w:rPr>
        <w:t>авливаются следующие требования.</w:t>
      </w:r>
    </w:p>
    <w:p w:rsidR="0042250E" w:rsidRPr="00BA6B61" w:rsidRDefault="00E34F60" w:rsidP="0042250E">
      <w:pPr>
        <w:ind w:firstLine="708"/>
        <w:jc w:val="both"/>
        <w:rPr>
          <w:sz w:val="26"/>
          <w:szCs w:val="26"/>
        </w:rPr>
      </w:pPr>
      <w:r w:rsidRPr="00BA6B61">
        <w:rPr>
          <w:sz w:val="26"/>
          <w:szCs w:val="26"/>
        </w:rPr>
        <w:t>6.1</w:t>
      </w:r>
      <w:r w:rsidR="00661C57" w:rsidRPr="00BA6B61">
        <w:rPr>
          <w:sz w:val="26"/>
          <w:szCs w:val="26"/>
        </w:rPr>
        <w:t xml:space="preserve"> </w:t>
      </w:r>
      <w:r w:rsidRPr="00BA6B61">
        <w:rPr>
          <w:sz w:val="26"/>
          <w:szCs w:val="26"/>
        </w:rPr>
        <w:t>Наличие высшего образования.</w:t>
      </w:r>
    </w:p>
    <w:p w:rsidR="00661C57" w:rsidRPr="00BA6B61" w:rsidRDefault="00E34F60" w:rsidP="00661C57">
      <w:pPr>
        <w:ind w:firstLine="708"/>
        <w:jc w:val="both"/>
        <w:rPr>
          <w:sz w:val="26"/>
          <w:szCs w:val="26"/>
        </w:rPr>
      </w:pPr>
      <w:r w:rsidRPr="00BA6B61">
        <w:rPr>
          <w:sz w:val="26"/>
          <w:szCs w:val="26"/>
        </w:rPr>
        <w:t xml:space="preserve">6.2 </w:t>
      </w:r>
      <w:r w:rsidR="00661C57" w:rsidRPr="00BA6B61">
        <w:rPr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C626F" w:rsidRPr="004C626F" w:rsidRDefault="00661C57" w:rsidP="009F43CC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A6B61">
        <w:rPr>
          <w:sz w:val="26"/>
          <w:szCs w:val="26"/>
        </w:rPr>
        <w:t>6.3. </w:t>
      </w:r>
      <w:r w:rsidR="004C626F" w:rsidRPr="004C626F">
        <w:rPr>
          <w:spacing w:val="-2"/>
          <w:sz w:val="26"/>
          <w:szCs w:val="26"/>
        </w:rPr>
        <w:t xml:space="preserve">Наличие базовых знаний: </w:t>
      </w:r>
      <w:r w:rsidR="004C626F" w:rsidRPr="004C626F">
        <w:rPr>
          <w:sz w:val="26"/>
          <w:szCs w:val="26"/>
        </w:rPr>
        <w:t xml:space="preserve">знание государственного языка Российской Федерации (русского языка); знание основ: </w:t>
      </w:r>
      <w:hyperlink r:id="rId9" w:history="1">
        <w:r w:rsidR="004C626F" w:rsidRPr="004C626F">
          <w:rPr>
            <w:sz w:val="26"/>
            <w:szCs w:val="26"/>
          </w:rPr>
          <w:t>Конституции</w:t>
        </w:r>
      </w:hyperlink>
      <w:r w:rsidR="004C626F" w:rsidRPr="004C626F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="004C626F" w:rsidRPr="004C626F">
          <w:rPr>
            <w:sz w:val="26"/>
            <w:szCs w:val="26"/>
          </w:rPr>
          <w:t>закона</w:t>
        </w:r>
      </w:hyperlink>
      <w:r w:rsidR="004C626F" w:rsidRPr="004C626F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4C626F" w:rsidRPr="004C626F">
          <w:rPr>
            <w:sz w:val="26"/>
            <w:szCs w:val="26"/>
          </w:rPr>
          <w:t>закона</w:t>
        </w:r>
      </w:hyperlink>
      <w:r w:rsidR="004C626F" w:rsidRPr="004C626F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4C626F" w:rsidRPr="004C626F">
          <w:rPr>
            <w:sz w:val="26"/>
            <w:szCs w:val="26"/>
          </w:rPr>
          <w:t>закона</w:t>
        </w:r>
      </w:hyperlink>
      <w:r w:rsidR="004C626F" w:rsidRPr="004C626F">
        <w:rPr>
          <w:sz w:val="26"/>
          <w:szCs w:val="26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="004C626F" w:rsidRPr="004C626F">
        <w:rPr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</w:t>
      </w:r>
      <w:r w:rsidR="004C626F" w:rsidRPr="004C626F">
        <w:rPr>
          <w:sz w:val="26"/>
          <w:szCs w:val="26"/>
        </w:rPr>
        <w:lastRenderedPageBreak/>
        <w:t>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4C626F" w:rsidRPr="004C626F">
        <w:rPr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4C626F" w:rsidRPr="004C626F">
        <w:rPr>
          <w:sz w:val="26"/>
          <w:szCs w:val="26"/>
        </w:rPr>
        <w:t>применения</w:t>
      </w:r>
      <w:proofErr w:type="gramEnd"/>
      <w:r w:rsidR="004C626F" w:rsidRPr="004C626F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 должностного регламента. </w:t>
      </w:r>
    </w:p>
    <w:p w:rsidR="002D28CD" w:rsidRPr="00BA6B61" w:rsidRDefault="002D28CD" w:rsidP="00D11AD9">
      <w:pPr>
        <w:widowControl w:val="0"/>
        <w:ind w:firstLine="709"/>
        <w:rPr>
          <w:sz w:val="26"/>
          <w:szCs w:val="26"/>
        </w:rPr>
      </w:pPr>
      <w:r w:rsidRPr="00BA6B61">
        <w:rPr>
          <w:sz w:val="26"/>
          <w:szCs w:val="26"/>
        </w:rPr>
        <w:t>6.4. Наличие профессиональных знаний:</w:t>
      </w:r>
    </w:p>
    <w:p w:rsidR="004C626F" w:rsidRPr="005878E4" w:rsidRDefault="002D28CD" w:rsidP="009F43CC">
      <w:pPr>
        <w:pStyle w:val="ab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A6B61">
        <w:rPr>
          <w:rFonts w:ascii="Times New Roman" w:hAnsi="Times New Roman"/>
          <w:sz w:val="26"/>
          <w:szCs w:val="26"/>
        </w:rPr>
        <w:t>6.4.1. </w:t>
      </w:r>
      <w:r w:rsidR="004C626F" w:rsidRPr="005878E4">
        <w:rPr>
          <w:rFonts w:ascii="Times New Roman" w:hAnsi="Times New Roman"/>
          <w:sz w:val="26"/>
          <w:szCs w:val="26"/>
        </w:rPr>
        <w:t xml:space="preserve">В сфере законодательства Российской Федерации: </w:t>
      </w:r>
    </w:p>
    <w:p w:rsidR="004C626F" w:rsidRPr="00095CED" w:rsidRDefault="004C626F" w:rsidP="004C626F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95CED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4C626F" w:rsidRPr="00095CED" w:rsidRDefault="00816D40" w:rsidP="004C626F">
      <w:pPr>
        <w:pStyle w:val="ab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hyperlink r:id="rId13" w:history="1">
        <w:r w:rsidR="004C626F" w:rsidRPr="00095CED">
          <w:rPr>
            <w:rFonts w:ascii="Times New Roman" w:hAnsi="Times New Roman"/>
            <w:color w:val="000000"/>
            <w:sz w:val="26"/>
            <w:szCs w:val="26"/>
          </w:rPr>
          <w:t>Кодекс</w:t>
        </w:r>
      </w:hyperlink>
      <w:r w:rsidR="004C626F" w:rsidRPr="00095CED">
        <w:rPr>
          <w:rFonts w:ascii="Times New Roman" w:hAnsi="Times New Roman"/>
          <w:color w:val="000000"/>
          <w:sz w:val="26"/>
          <w:szCs w:val="26"/>
        </w:rPr>
        <w:t xml:space="preserve"> Росс</w:t>
      </w:r>
      <w:r w:rsidR="004C626F" w:rsidRPr="00095CED">
        <w:rPr>
          <w:rFonts w:ascii="Times New Roman" w:hAnsi="Times New Roman"/>
          <w:sz w:val="26"/>
          <w:szCs w:val="26"/>
        </w:rPr>
        <w:t>ийской Федерации об административных правонарушениях,</w:t>
      </w:r>
    </w:p>
    <w:p w:rsidR="004C626F" w:rsidRPr="00095CED" w:rsidRDefault="004C626F" w:rsidP="004C626F">
      <w:pPr>
        <w:pStyle w:val="ab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095CED">
        <w:rPr>
          <w:rFonts w:ascii="Times New Roman" w:hAnsi="Times New Roman"/>
          <w:color w:val="000000"/>
          <w:sz w:val="26"/>
          <w:szCs w:val="26"/>
        </w:rPr>
        <w:t>Уголовно-процессуальный кодекс Российской Федерации,</w:t>
      </w:r>
    </w:p>
    <w:p w:rsidR="004C626F" w:rsidRPr="00095CED" w:rsidRDefault="004C626F" w:rsidP="004C626F">
      <w:pPr>
        <w:pStyle w:val="ab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095CED">
        <w:rPr>
          <w:rFonts w:ascii="Times New Roman" w:hAnsi="Times New Roman"/>
          <w:color w:val="000000"/>
          <w:sz w:val="26"/>
          <w:szCs w:val="26"/>
        </w:rPr>
        <w:t xml:space="preserve">Уголовный кодекс Российской Федерации, </w:t>
      </w:r>
    </w:p>
    <w:p w:rsidR="004C626F" w:rsidRDefault="004C626F" w:rsidP="004C626F">
      <w:pPr>
        <w:pStyle w:val="ab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095CED">
        <w:rPr>
          <w:rFonts w:ascii="Times New Roman" w:hAnsi="Times New Roman"/>
          <w:color w:val="000000"/>
          <w:sz w:val="26"/>
          <w:szCs w:val="26"/>
        </w:rPr>
        <w:t xml:space="preserve">Гражданский кодекс Российской Федерации, </w:t>
      </w:r>
    </w:p>
    <w:p w:rsidR="004C626F" w:rsidRDefault="004C626F" w:rsidP="004C626F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95CED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4C626F" w:rsidRPr="00095CED" w:rsidRDefault="004C626F" w:rsidP="004C626F">
      <w:pPr>
        <w:pStyle w:val="ab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95CED">
        <w:rPr>
          <w:rFonts w:ascii="Times New Roman" w:hAnsi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4C626F" w:rsidRPr="005878E4" w:rsidRDefault="004C626F" w:rsidP="004C626F">
      <w:pPr>
        <w:pStyle w:val="af5"/>
        <w:numPr>
          <w:ilvl w:val="0"/>
          <w:numId w:val="1"/>
        </w:numPr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5878E4">
        <w:rPr>
          <w:rFonts w:ascii="Times New Roman" w:eastAsiaTheme="minorHAnsi" w:hAnsi="Times New Roman"/>
          <w:sz w:val="26"/>
          <w:szCs w:val="26"/>
          <w:lang w:val="ru-RU" w:bidi="ar-SA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4C626F" w:rsidRPr="005878E4" w:rsidRDefault="004C626F" w:rsidP="004C626F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878E4">
        <w:rPr>
          <w:rFonts w:ascii="Times New Roman" w:hAnsi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4C626F" w:rsidRPr="005878E4" w:rsidRDefault="004C626F" w:rsidP="004C626F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878E4">
        <w:rPr>
          <w:rFonts w:ascii="Times New Roman" w:hAnsi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4C626F" w:rsidRDefault="004C626F" w:rsidP="004C626F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878E4">
        <w:rPr>
          <w:rFonts w:ascii="Times New Roman" w:hAnsi="Times New Roman"/>
          <w:sz w:val="26"/>
          <w:szCs w:val="26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Федерации», </w:t>
      </w:r>
    </w:p>
    <w:p w:rsidR="004C626F" w:rsidRPr="005878E4" w:rsidRDefault="004C626F" w:rsidP="004C626F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878E4">
        <w:rPr>
          <w:rFonts w:ascii="Times New Roman" w:hAnsi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4C626F" w:rsidRPr="005878E4" w:rsidRDefault="004C626F" w:rsidP="004C626F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878E4">
        <w:rPr>
          <w:rFonts w:ascii="Times New Roman" w:hAnsi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4C626F" w:rsidRDefault="004C626F" w:rsidP="004C626F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878E4">
        <w:rPr>
          <w:rFonts w:ascii="Times New Roman" w:hAnsi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4C626F" w:rsidRDefault="004C626F" w:rsidP="004C626F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4C626F" w:rsidRPr="00592C8D" w:rsidRDefault="004C626F" w:rsidP="004C626F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lastRenderedPageBreak/>
        <w:t xml:space="preserve">Закон Российской Федерации от 21 марта 1991 г. № 943-1 «О налоговых органах Российской Федерации», </w:t>
      </w:r>
    </w:p>
    <w:p w:rsidR="004C626F" w:rsidRDefault="004C626F" w:rsidP="004C626F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95CED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4C626F" w:rsidRPr="00592C8D" w:rsidRDefault="004C626F" w:rsidP="004C626F">
      <w:pPr>
        <w:pStyle w:val="ab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592C8D">
        <w:rPr>
          <w:rFonts w:ascii="Times New Roman" w:hAnsi="Times New Roman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</w:t>
      </w:r>
      <w:r>
        <w:rPr>
          <w:rFonts w:ascii="Times New Roman" w:hAnsi="Times New Roman"/>
          <w:sz w:val="26"/>
          <w:szCs w:val="28"/>
        </w:rPr>
        <w:t>й власти»,</w:t>
      </w:r>
    </w:p>
    <w:p w:rsidR="004C626F" w:rsidRPr="00095CED" w:rsidRDefault="004C626F" w:rsidP="004C626F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95CED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</w:t>
      </w:r>
      <w:r w:rsidRPr="00EF3FE3">
        <w:rPr>
          <w:rFonts w:ascii="Times New Roman" w:hAnsi="Times New Roman"/>
          <w:sz w:val="26"/>
          <w:szCs w:val="26"/>
        </w:rPr>
        <w:t>г. №403 «Об Основн</w:t>
      </w:r>
      <w:r w:rsidRPr="00095CED">
        <w:rPr>
          <w:rFonts w:ascii="Times New Roman" w:hAnsi="Times New Roman"/>
          <w:sz w:val="26"/>
          <w:szCs w:val="26"/>
        </w:rPr>
        <w:t xml:space="preserve">ых направлениях развития государственной гражданской службы Российской Федерации на 2016¬2018 годы», </w:t>
      </w:r>
    </w:p>
    <w:p w:rsidR="004C626F" w:rsidRPr="00095CED" w:rsidRDefault="004C626F" w:rsidP="004C626F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95CED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4C626F" w:rsidRDefault="004C626F" w:rsidP="004C626F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095CED">
        <w:rPr>
          <w:rFonts w:ascii="Times New Roman" w:hAnsi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095CED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095CED">
        <w:rPr>
          <w:rFonts w:ascii="Times New Roman" w:hAnsi="Times New Roman"/>
          <w:sz w:val="26"/>
          <w:szCs w:val="26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</w:t>
      </w:r>
      <w:r w:rsidRPr="00687E47">
        <w:rPr>
          <w:rFonts w:ascii="Times New Roman" w:hAnsi="Times New Roman"/>
          <w:sz w:val="26"/>
          <w:szCs w:val="26"/>
        </w:rPr>
        <w:t>налоговых деклараций (расчетов)»,</w:t>
      </w:r>
      <w:proofErr w:type="gramEnd"/>
    </w:p>
    <w:p w:rsidR="004C626F" w:rsidRPr="00592C8D" w:rsidRDefault="004C626F" w:rsidP="004C626F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4C626F" w:rsidRPr="00592C8D" w:rsidRDefault="004C626F" w:rsidP="004C626F">
      <w:pPr>
        <w:pStyle w:val="ab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proofErr w:type="gramStart"/>
      <w:r w:rsidRPr="00592C8D">
        <w:rPr>
          <w:rFonts w:ascii="Times New Roman" w:hAnsi="Times New Roman"/>
          <w:sz w:val="26"/>
          <w:szCs w:val="28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>
        <w:rPr>
          <w:rFonts w:ascii="Times New Roman" w:hAnsi="Times New Roman"/>
          <w:sz w:val="26"/>
          <w:szCs w:val="28"/>
        </w:rPr>
        <w:t xml:space="preserve"> </w:t>
      </w:r>
      <w:proofErr w:type="gramStart"/>
      <w:r w:rsidRPr="00592C8D">
        <w:rPr>
          <w:rFonts w:ascii="Times New Roman" w:hAnsi="Times New Roman"/>
          <w:sz w:val="26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запросов»,</w:t>
      </w:r>
      <w:proofErr w:type="gramEnd"/>
    </w:p>
    <w:p w:rsidR="004C626F" w:rsidRPr="009F6C4D" w:rsidRDefault="004C626F" w:rsidP="004C626F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592C8D">
        <w:rPr>
          <w:rFonts w:ascii="Times New Roman" w:hAnsi="Times New Roman"/>
          <w:sz w:val="26"/>
          <w:szCs w:val="28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связи»,</w:t>
      </w:r>
      <w:proofErr w:type="gramEnd"/>
    </w:p>
    <w:p w:rsidR="004C626F" w:rsidRPr="00BF0567" w:rsidRDefault="004C626F" w:rsidP="004C626F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F0567">
        <w:rPr>
          <w:rFonts w:ascii="Times New Roman" w:hAnsi="Times New Roman"/>
          <w:sz w:val="26"/>
          <w:szCs w:val="26"/>
        </w:rPr>
        <w:t xml:space="preserve">приказ ФНС </w:t>
      </w:r>
      <w:r w:rsidRPr="00BF0567">
        <w:rPr>
          <w:rFonts w:ascii="Times New Roman" w:hAnsi="Times New Roman"/>
          <w:bCs/>
          <w:sz w:val="26"/>
          <w:szCs w:val="26"/>
        </w:rPr>
        <w:t>Российской Федерации</w:t>
      </w:r>
      <w:r w:rsidRPr="00BF0567">
        <w:rPr>
          <w:rFonts w:ascii="Times New Roman" w:hAnsi="Times New Roman"/>
          <w:sz w:val="26"/>
          <w:szCs w:val="26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4C626F" w:rsidRPr="00BF0567" w:rsidRDefault="004C626F" w:rsidP="004C626F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F0567">
        <w:rPr>
          <w:rFonts w:ascii="Times New Roman" w:hAnsi="Times New Roman"/>
          <w:sz w:val="26"/>
          <w:szCs w:val="26"/>
        </w:rPr>
        <w:t xml:space="preserve"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сборах», </w:t>
      </w:r>
    </w:p>
    <w:p w:rsidR="004C626F" w:rsidRDefault="004C626F" w:rsidP="004C626F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BF0567">
        <w:rPr>
          <w:rFonts w:ascii="Times New Roman" w:hAnsi="Times New Roman"/>
          <w:sz w:val="26"/>
          <w:szCs w:val="26"/>
        </w:rPr>
        <w:lastRenderedPageBreak/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BF0567">
        <w:rPr>
          <w:rFonts w:ascii="Times New Roman" w:hAnsi="Times New Roman"/>
          <w:sz w:val="26"/>
          <w:szCs w:val="26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BF0567">
        <w:rPr>
          <w:rFonts w:ascii="Times New Roman" w:hAnsi="Times New Roman"/>
          <w:sz w:val="26"/>
          <w:szCs w:val="26"/>
        </w:rPr>
        <w:t>дела</w:t>
      </w:r>
      <w:proofErr w:type="gramEnd"/>
      <w:r w:rsidRPr="00BF0567">
        <w:rPr>
          <w:rFonts w:ascii="Times New Roman" w:hAnsi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4C626F" w:rsidRPr="00EE5EFF" w:rsidRDefault="004C626F" w:rsidP="004C626F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E5EFF">
        <w:rPr>
          <w:rFonts w:ascii="Times New Roman" w:hAnsi="Times New Roman"/>
          <w:color w:val="000000"/>
          <w:sz w:val="26"/>
          <w:szCs w:val="26"/>
        </w:rPr>
        <w:t>Приказ ФНС России от 20 марта 2015 г. №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</w:t>
      </w:r>
      <w:proofErr w:type="gramStart"/>
      <w:r w:rsidRPr="00EE5EFF">
        <w:rPr>
          <w:rFonts w:ascii="Times New Roman" w:hAnsi="Times New Roman"/>
          <w:color w:val="000000"/>
          <w:sz w:val="26"/>
          <w:szCs w:val="26"/>
        </w:rPr>
        <w:t>дств в б</w:t>
      </w:r>
      <w:proofErr w:type="gramEnd"/>
      <w:r w:rsidRPr="00EE5EFF">
        <w:rPr>
          <w:rFonts w:ascii="Times New Roman" w:hAnsi="Times New Roman"/>
          <w:color w:val="000000"/>
          <w:sz w:val="26"/>
          <w:szCs w:val="26"/>
        </w:rPr>
        <w:t>анке, а также по счетам лиц, указанных в пункте 11 статьи 76 Налогового кодекса Российской Федерации»,</w:t>
      </w:r>
    </w:p>
    <w:p w:rsidR="004C626F" w:rsidRPr="00BF0567" w:rsidRDefault="004C626F" w:rsidP="004C626F">
      <w:pPr>
        <w:pStyle w:val="ab"/>
        <w:widowControl w:val="0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BF0567">
        <w:rPr>
          <w:rFonts w:ascii="Times New Roman" w:hAnsi="Times New Roman"/>
          <w:color w:val="000000"/>
          <w:sz w:val="26"/>
          <w:szCs w:val="26"/>
        </w:rPr>
        <w:t>Порядок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 Положением Банка России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BF0567">
        <w:rPr>
          <w:rFonts w:ascii="Times New Roman" w:hAnsi="Times New Roman"/>
          <w:color w:val="000000"/>
          <w:sz w:val="26"/>
          <w:szCs w:val="26"/>
        </w:rPr>
        <w:t xml:space="preserve"> 06 ноября 2014 г. № 440-П,</w:t>
      </w:r>
    </w:p>
    <w:p w:rsidR="004C626F" w:rsidRPr="00BF0567" w:rsidRDefault="004C626F" w:rsidP="009F43CC">
      <w:pPr>
        <w:pStyle w:val="ab"/>
        <w:numPr>
          <w:ilvl w:val="0"/>
          <w:numId w:val="1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F0567">
        <w:rPr>
          <w:rFonts w:ascii="Times New Roman" w:hAnsi="Times New Roman"/>
          <w:sz w:val="26"/>
          <w:szCs w:val="26"/>
        </w:rPr>
        <w:t>приказ ФНС России от 02 августа 2005 г. № САЭ-3-06/354</w:t>
      </w:r>
      <w:proofErr w:type="gramStart"/>
      <w:r w:rsidRPr="00BF0567">
        <w:rPr>
          <w:rFonts w:ascii="Times New Roman" w:hAnsi="Times New Roman"/>
          <w:sz w:val="26"/>
          <w:szCs w:val="26"/>
        </w:rPr>
        <w:t>@ №О</w:t>
      </w:r>
      <w:proofErr w:type="gramEnd"/>
      <w:r w:rsidRPr="00BF0567">
        <w:rPr>
          <w:rFonts w:ascii="Times New Roman" w:hAnsi="Times New Roman"/>
          <w:sz w:val="26"/>
          <w:szCs w:val="26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правонарушениях»,</w:t>
      </w:r>
    </w:p>
    <w:p w:rsidR="004C626F" w:rsidRPr="00BF0567" w:rsidRDefault="004C626F" w:rsidP="004C626F">
      <w:pPr>
        <w:pStyle w:val="ab"/>
        <w:widowControl w:val="0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BF0567">
        <w:rPr>
          <w:rFonts w:ascii="Times New Roman" w:hAnsi="Times New Roman"/>
          <w:sz w:val="26"/>
          <w:szCs w:val="26"/>
        </w:rPr>
        <w:t>приказ ФНС России от 14.05.2013 № ММВ-8-2/24дсп@ «Об утверждении информационного ресурса «Допросы и осмотры» и Методических рекомендаций по его ведению</w:t>
      </w:r>
      <w:r>
        <w:rPr>
          <w:rFonts w:ascii="Times New Roman" w:hAnsi="Times New Roman"/>
          <w:sz w:val="26"/>
          <w:szCs w:val="26"/>
        </w:rPr>
        <w:t>,</w:t>
      </w:r>
    </w:p>
    <w:p w:rsidR="00A16535" w:rsidRDefault="004C626F" w:rsidP="004C626F">
      <w:pPr>
        <w:pStyle w:val="ab"/>
        <w:widowControl w:val="0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BF0567">
        <w:rPr>
          <w:rFonts w:ascii="Times New Roman" w:hAnsi="Times New Roman"/>
          <w:sz w:val="26"/>
          <w:szCs w:val="26"/>
        </w:rPr>
        <w:t>письма ФНС России от 17.07.2013 № АС-4-2/12837 « О рекомендациях по проведению мероприятий налогового контроля, связанных с налоговыми проверками».</w:t>
      </w:r>
    </w:p>
    <w:p w:rsidR="004C626F" w:rsidRPr="00BF0567" w:rsidRDefault="004C626F" w:rsidP="004C626F">
      <w:pPr>
        <w:pStyle w:val="ab"/>
        <w:widowControl w:val="0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BF0567">
        <w:rPr>
          <w:rFonts w:ascii="Times New Roman" w:eastAsia="Times New Roman" w:hAnsi="Times New Roman"/>
          <w:sz w:val="26"/>
          <w:szCs w:val="26"/>
          <w:lang w:eastAsia="ru-RU"/>
        </w:rPr>
        <w:t xml:space="preserve"> приказ ФНС России от 01.03.2010 № ММ-7-6/89</w:t>
      </w:r>
      <w:r w:rsidRPr="00BF0567">
        <w:rPr>
          <w:rFonts w:ascii="Times New Roman" w:hAnsi="Times New Roman"/>
          <w:sz w:val="26"/>
          <w:szCs w:val="26"/>
        </w:rPr>
        <w:t xml:space="preserve"> «О проведении опытной эксплуатации программного обеспечения "Автоматизация процессов сопровождения, проведения и оценки результатов истребования документов (информации) в рамках статей 93, 93.1 Налогового кодекса Российской Федерации" и "взаимодействие комплексной системы управления хранением документов с прикладным программным обеспечением подсистем АИС "Налог"</w:t>
      </w:r>
      <w:r>
        <w:rPr>
          <w:rFonts w:ascii="Times New Roman" w:hAnsi="Times New Roman"/>
          <w:sz w:val="26"/>
          <w:szCs w:val="26"/>
        </w:rPr>
        <w:t>,</w:t>
      </w:r>
    </w:p>
    <w:p w:rsidR="004C626F" w:rsidRPr="00BF0567" w:rsidRDefault="004C626F" w:rsidP="004C626F">
      <w:pPr>
        <w:pStyle w:val="ab"/>
        <w:widowControl w:val="0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BF0567">
        <w:rPr>
          <w:rFonts w:ascii="Times New Roman" w:eastAsia="Times New Roman" w:hAnsi="Times New Roman"/>
          <w:sz w:val="26"/>
          <w:szCs w:val="26"/>
          <w:lang w:eastAsia="ru-RU"/>
        </w:rPr>
        <w:t>письмо ФНС России от 09.04.2010 № ШТ-24-2/97дсп@</w:t>
      </w:r>
      <w:r w:rsidRPr="00BF0567">
        <w:rPr>
          <w:rFonts w:ascii="Times New Roman" w:hAnsi="Times New Roman"/>
          <w:sz w:val="26"/>
          <w:szCs w:val="26"/>
        </w:rPr>
        <w:t xml:space="preserve"> «Разъяснения по вопросам взаимодействия налоговых органов при истребовании документов на период опытной эксплуатации</w:t>
      </w:r>
      <w:r w:rsidRPr="00BF0567">
        <w:rPr>
          <w:rFonts w:ascii="Times New Roman" w:hAnsi="Times New Roman"/>
          <w:bCs/>
          <w:sz w:val="26"/>
          <w:szCs w:val="26"/>
        </w:rPr>
        <w:t xml:space="preserve"> ПИК «Истребование документов»</w:t>
      </w:r>
      <w:r>
        <w:rPr>
          <w:rFonts w:ascii="Times New Roman" w:hAnsi="Times New Roman"/>
          <w:bCs/>
          <w:sz w:val="26"/>
          <w:szCs w:val="26"/>
        </w:rPr>
        <w:t>,</w:t>
      </w:r>
    </w:p>
    <w:p w:rsidR="004C626F" w:rsidRPr="00BF0567" w:rsidRDefault="004C626F" w:rsidP="004C626F">
      <w:pPr>
        <w:pStyle w:val="ab"/>
        <w:widowControl w:val="0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BF0567">
        <w:rPr>
          <w:rFonts w:ascii="Times New Roman" w:eastAsia="Times New Roman" w:hAnsi="Times New Roman"/>
          <w:sz w:val="26"/>
          <w:szCs w:val="26"/>
          <w:lang w:eastAsia="ru-RU"/>
        </w:rPr>
        <w:t>приказ ФНС России от 12.01.2011 № ММВ-7-6/7 «</w:t>
      </w:r>
      <w:r w:rsidRPr="00BF0567">
        <w:rPr>
          <w:rFonts w:ascii="Times New Roman" w:hAnsi="Times New Roman"/>
          <w:sz w:val="26"/>
          <w:szCs w:val="26"/>
        </w:rPr>
        <w:t>О вводе в промышленную эксплуатацию программного обеспечения "Автоматизация процессов сопровождения, проведения и оценки результатов истребования документов (информации) в рамках статей 93, 93.1 Налогового кодекса Российской Федерации" и "взаимодействие комплексной системы управления хранением документов с прикладным программным обеспечением подсистем АИС "Налог"</w:t>
      </w:r>
      <w:r>
        <w:rPr>
          <w:rFonts w:ascii="Times New Roman" w:hAnsi="Times New Roman"/>
          <w:sz w:val="26"/>
          <w:szCs w:val="26"/>
        </w:rPr>
        <w:t>,</w:t>
      </w:r>
    </w:p>
    <w:p w:rsidR="004C626F" w:rsidRPr="00BF0567" w:rsidRDefault="00816D40" w:rsidP="004C626F">
      <w:pPr>
        <w:pStyle w:val="ab"/>
        <w:widowControl w:val="0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hyperlink r:id="rId14" w:history="1">
        <w:r w:rsidR="004C626F" w:rsidRPr="00BF0567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4C626F" w:rsidRPr="00BF0567">
        <w:rPr>
          <w:rFonts w:ascii="Times New Roman" w:hAnsi="Times New Roman"/>
          <w:color w:val="000000" w:themeColor="text1"/>
          <w:sz w:val="26"/>
          <w:szCs w:val="26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</w:t>
      </w:r>
      <w:r w:rsidR="004C626F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4C626F" w:rsidRPr="00BF0567" w:rsidRDefault="00816D40" w:rsidP="004C626F">
      <w:pPr>
        <w:pStyle w:val="ab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15" w:history="1">
        <w:r w:rsidR="004C626F" w:rsidRPr="00BF0567">
          <w:rPr>
            <w:rFonts w:ascii="Times New Roman" w:hAnsi="Times New Roman"/>
            <w:sz w:val="26"/>
            <w:szCs w:val="26"/>
          </w:rPr>
          <w:t>приказ</w:t>
        </w:r>
      </w:hyperlink>
      <w:r w:rsidR="004C626F" w:rsidRPr="00BF0567">
        <w:rPr>
          <w:rFonts w:ascii="Times New Roman" w:hAnsi="Times New Roman"/>
          <w:sz w:val="26"/>
          <w:szCs w:val="26"/>
        </w:rPr>
        <w:t xml:space="preserve"> ФНС России от 30 мая 2007 г. № ММ-3-06/333@ "Об утверждении Концепции системы планирован</w:t>
      </w:r>
      <w:r w:rsidR="004C626F">
        <w:rPr>
          <w:rFonts w:ascii="Times New Roman" w:hAnsi="Times New Roman"/>
          <w:sz w:val="26"/>
          <w:szCs w:val="26"/>
        </w:rPr>
        <w:t>ия выездных налоговых проверок",</w:t>
      </w:r>
    </w:p>
    <w:p w:rsidR="004C626F" w:rsidRDefault="004C626F" w:rsidP="004C626F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Письмо ФНС от 12.02.2018г. № ЕД-5-2/307дсп</w:t>
      </w:r>
      <w:r w:rsidRPr="00D6753E">
        <w:rPr>
          <w:rFonts w:ascii="Times New Roman" w:hAnsi="Times New Roman"/>
          <w:sz w:val="26"/>
          <w:szCs w:val="26"/>
        </w:rPr>
        <w:t xml:space="preserve">@ </w:t>
      </w:r>
      <w:r>
        <w:rPr>
          <w:rFonts w:ascii="Times New Roman" w:hAnsi="Times New Roman"/>
          <w:sz w:val="26"/>
          <w:szCs w:val="26"/>
        </w:rPr>
        <w:t>«О направлении Рекомендаций по планированию и подготовке выездных налоговых проверок»,</w:t>
      </w:r>
    </w:p>
    <w:p w:rsidR="004C626F" w:rsidRDefault="004C626F" w:rsidP="004C626F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Письмо ФНС России  от 09.08.2018г. № КЧ-5-18/2391дсп</w:t>
      </w:r>
      <w:r w:rsidRPr="00A65D0B">
        <w:rPr>
          <w:rFonts w:ascii="Times New Roman" w:hAnsi="Times New Roman"/>
          <w:sz w:val="26"/>
          <w:szCs w:val="26"/>
        </w:rPr>
        <w:t>@</w:t>
      </w:r>
      <w:r>
        <w:rPr>
          <w:rFonts w:ascii="Times New Roman" w:hAnsi="Times New Roman"/>
          <w:sz w:val="26"/>
          <w:szCs w:val="26"/>
        </w:rPr>
        <w:t xml:space="preserve"> о взаимодействии структурных подразделений налоговых органов,</w:t>
      </w:r>
    </w:p>
    <w:p w:rsidR="004C626F" w:rsidRDefault="004C626F" w:rsidP="004C626F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65D0B">
        <w:rPr>
          <w:rFonts w:ascii="Times New Roman" w:hAnsi="Times New Roman"/>
          <w:sz w:val="26"/>
          <w:szCs w:val="26"/>
        </w:rPr>
        <w:t xml:space="preserve">Письмо ФНС России  от 08.08.2018г. № КЧ-5-18/2379дсп@ о привлечении к </w:t>
      </w:r>
      <w:r w:rsidRPr="00521990">
        <w:rPr>
          <w:rFonts w:ascii="Times New Roman" w:hAnsi="Times New Roman"/>
          <w:sz w:val="26"/>
          <w:szCs w:val="26"/>
        </w:rPr>
        <w:t>субсидиарной ответственности</w:t>
      </w:r>
      <w:r>
        <w:rPr>
          <w:rFonts w:ascii="Times New Roman" w:hAnsi="Times New Roman"/>
          <w:sz w:val="26"/>
          <w:szCs w:val="26"/>
        </w:rPr>
        <w:t>,</w:t>
      </w:r>
    </w:p>
    <w:p w:rsidR="00A16535" w:rsidRDefault="00A16535" w:rsidP="004C626F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Письма</w:t>
      </w:r>
      <w:r w:rsidRPr="00844D3A">
        <w:rPr>
          <w:rFonts w:ascii="Times New Roman" w:hAnsi="Times New Roman"/>
          <w:sz w:val="26"/>
          <w:szCs w:val="26"/>
        </w:rPr>
        <w:t xml:space="preserve"> ФНС России от 09.04.2019 № ЕД-5-2/886дсп@ «О направлении методических рекомендаций», в части отработки критериев отбора для ППА</w:t>
      </w:r>
    </w:p>
    <w:p w:rsidR="000C3690" w:rsidRPr="000C3690" w:rsidRDefault="000C3690" w:rsidP="004C626F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C3690">
        <w:rPr>
          <w:rFonts w:ascii="Times New Roman" w:hAnsi="Times New Roman"/>
          <w:sz w:val="26"/>
          <w:szCs w:val="26"/>
        </w:rPr>
        <w:t>письмо ФН</w:t>
      </w:r>
      <w:proofErr w:type="gramStart"/>
      <w:r w:rsidRPr="000C3690">
        <w:rPr>
          <w:rFonts w:ascii="Times New Roman" w:hAnsi="Times New Roman"/>
          <w:sz w:val="26"/>
          <w:szCs w:val="26"/>
          <w:lang w:val="en-US"/>
        </w:rPr>
        <w:t>C</w:t>
      </w:r>
      <w:proofErr w:type="gramEnd"/>
      <w:r w:rsidRPr="000C3690">
        <w:rPr>
          <w:rFonts w:ascii="Times New Roman" w:hAnsi="Times New Roman"/>
          <w:sz w:val="26"/>
          <w:szCs w:val="26"/>
        </w:rPr>
        <w:t xml:space="preserve"> России от 08.08.2019 года № ЕД-5-2/2526дсп@ «О повышении эффективности и подготовки и проведения выездных налоговых проверок»</w:t>
      </w:r>
    </w:p>
    <w:p w:rsidR="004C626F" w:rsidRPr="009F63DA" w:rsidRDefault="004C626F" w:rsidP="004C626F">
      <w:pPr>
        <w:pStyle w:val="ab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F63DA">
        <w:rPr>
          <w:rFonts w:ascii="Times New Roman" w:hAnsi="Times New Roman"/>
          <w:bCs/>
          <w:sz w:val="26"/>
          <w:szCs w:val="26"/>
        </w:rPr>
        <w:t>Письмо ФНС от 16.08.2017 № СА-4-7/16152@ «О применении норм Федерального закона от 18.07.2017 № 163-ФЗ «О внесении изменений в часть первую Налогового кодекса Российской Федерации»</w:t>
      </w:r>
      <w:r w:rsidRPr="009F63DA">
        <w:rPr>
          <w:rFonts w:ascii="Times New Roman" w:hAnsi="Times New Roman"/>
          <w:sz w:val="26"/>
          <w:szCs w:val="26"/>
        </w:rPr>
        <w:t>,</w:t>
      </w:r>
    </w:p>
    <w:p w:rsidR="004C626F" w:rsidRPr="00EE5EFF" w:rsidRDefault="004C626F" w:rsidP="004C626F">
      <w:pPr>
        <w:pStyle w:val="ab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E5EFF">
        <w:rPr>
          <w:rFonts w:ascii="Times New Roman" w:hAnsi="Times New Roman"/>
          <w:sz w:val="26"/>
          <w:szCs w:val="26"/>
        </w:rPr>
        <w:t xml:space="preserve"> </w:t>
      </w:r>
      <w:hyperlink r:id="rId16" w:history="1">
        <w:r w:rsidRPr="00EE5EFF">
          <w:rPr>
            <w:rFonts w:ascii="Times New Roman" w:hAnsi="Times New Roman"/>
            <w:sz w:val="26"/>
            <w:szCs w:val="26"/>
          </w:rPr>
          <w:t>Письма</w:t>
        </w:r>
      </w:hyperlink>
      <w:r w:rsidRPr="00EE5EFF">
        <w:rPr>
          <w:rFonts w:ascii="Times New Roman" w:hAnsi="Times New Roman"/>
          <w:sz w:val="26"/>
          <w:szCs w:val="26"/>
        </w:rPr>
        <w:t xml:space="preserve"> ФНС России от 13.07.2017 № ЕД-4-2/13650@ «О направлении методических рекомендаций по установлению в ходе налоговых и процессуальных проверок обстоятельств, свидетельствующих об умысле в действиях должностных лиц налогоплательщика, направленном на неуплату налогов (сборов)»,</w:t>
      </w:r>
    </w:p>
    <w:p w:rsidR="004C626F" w:rsidRPr="00EE5EFF" w:rsidRDefault="00816D40" w:rsidP="004C626F">
      <w:pPr>
        <w:pStyle w:val="ab"/>
        <w:numPr>
          <w:ilvl w:val="0"/>
          <w:numId w:val="1"/>
        </w:numPr>
        <w:spacing w:after="1" w:line="260" w:lineRule="atLeast"/>
        <w:jc w:val="both"/>
        <w:rPr>
          <w:rFonts w:ascii="Times New Roman" w:hAnsi="Times New Roman"/>
          <w:sz w:val="26"/>
          <w:szCs w:val="26"/>
        </w:rPr>
      </w:pPr>
      <w:hyperlink r:id="rId17" w:history="1">
        <w:r w:rsidR="004C626F" w:rsidRPr="00EE5EFF">
          <w:rPr>
            <w:rFonts w:ascii="Times New Roman" w:hAnsi="Times New Roman"/>
            <w:sz w:val="26"/>
            <w:szCs w:val="26"/>
          </w:rPr>
          <w:t>приказ</w:t>
        </w:r>
      </w:hyperlink>
      <w:r w:rsidR="004C626F" w:rsidRPr="00EE5EFF">
        <w:rPr>
          <w:rFonts w:ascii="Times New Roman" w:hAnsi="Times New Roman"/>
          <w:sz w:val="26"/>
          <w:szCs w:val="26"/>
        </w:rPr>
        <w:t xml:space="preserve">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</w:t>
      </w:r>
      <w:r w:rsidR="004C626F">
        <w:rPr>
          <w:rFonts w:ascii="Times New Roman" w:hAnsi="Times New Roman"/>
          <w:sz w:val="26"/>
          <w:szCs w:val="26"/>
        </w:rPr>
        <w:t>ных и полученных счетов-фактур",</w:t>
      </w:r>
    </w:p>
    <w:p w:rsidR="004C626F" w:rsidRPr="00EE5EFF" w:rsidRDefault="00816D40" w:rsidP="004C626F">
      <w:pPr>
        <w:pStyle w:val="ab"/>
        <w:numPr>
          <w:ilvl w:val="0"/>
          <w:numId w:val="1"/>
        </w:numPr>
        <w:spacing w:after="1" w:line="260" w:lineRule="atLeast"/>
        <w:jc w:val="both"/>
        <w:rPr>
          <w:rFonts w:ascii="Times New Roman" w:hAnsi="Times New Roman"/>
          <w:sz w:val="26"/>
          <w:szCs w:val="26"/>
        </w:rPr>
      </w:pPr>
      <w:hyperlink r:id="rId18" w:history="1">
        <w:r w:rsidR="004C626F" w:rsidRPr="00EE5EFF">
          <w:rPr>
            <w:rFonts w:ascii="Times New Roman" w:hAnsi="Times New Roman"/>
            <w:sz w:val="26"/>
            <w:szCs w:val="26"/>
          </w:rPr>
          <w:t>письмо</w:t>
        </w:r>
      </w:hyperlink>
      <w:r w:rsidR="004C626F" w:rsidRPr="00EE5EFF">
        <w:rPr>
          <w:rFonts w:ascii="Times New Roman" w:hAnsi="Times New Roman"/>
          <w:sz w:val="26"/>
          <w:szCs w:val="26"/>
        </w:rPr>
        <w:t xml:space="preserve"> ФНС России от 16 июля 2013 г. N АС-4-2/12705 "О рекомендациях по проведению камеральных налоговых проверок"</w:t>
      </w:r>
      <w:r w:rsidR="004C626F">
        <w:rPr>
          <w:rFonts w:ascii="Times New Roman" w:hAnsi="Times New Roman"/>
          <w:sz w:val="26"/>
          <w:szCs w:val="26"/>
        </w:rPr>
        <w:t>,</w:t>
      </w:r>
    </w:p>
    <w:p w:rsidR="00D11AD9" w:rsidRPr="004C626F" w:rsidRDefault="00D11AD9" w:rsidP="004C626F">
      <w:pPr>
        <w:pStyle w:val="ab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4C626F">
        <w:rPr>
          <w:rFonts w:ascii="Times New Roman" w:hAnsi="Times New Roman"/>
          <w:sz w:val="26"/>
          <w:szCs w:val="26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C626F" w:rsidRPr="00EE5EFF" w:rsidRDefault="00BA6B61" w:rsidP="009F43CC">
      <w:pPr>
        <w:spacing w:after="1" w:line="260" w:lineRule="atLeast"/>
        <w:ind w:firstLine="708"/>
        <w:jc w:val="both"/>
      </w:pPr>
      <w:r w:rsidRPr="00BF0567">
        <w:rPr>
          <w:sz w:val="26"/>
          <w:szCs w:val="26"/>
        </w:rPr>
        <w:t>6.4.2. </w:t>
      </w:r>
      <w:proofErr w:type="gramStart"/>
      <w:r w:rsidR="004C626F" w:rsidRPr="00EE5EFF">
        <w:rPr>
          <w:sz w:val="26"/>
          <w:szCs w:val="26"/>
        </w:rPr>
        <w:t xml:space="preserve">Иные профессиональные знания: </w:t>
      </w:r>
      <w:r w:rsidR="004C626F" w:rsidRPr="00EE5EFF">
        <w:rPr>
          <w:sz w:val="26"/>
          <w:szCs w:val="28"/>
        </w:rPr>
        <w:t xml:space="preserve">основы экономики, финансов и кредита, бухгалтерского и налогового учета; </w:t>
      </w:r>
      <w:r w:rsidR="004C626F" w:rsidRPr="00EE5EFF">
        <w:rPr>
          <w:sz w:val="26"/>
          <w:szCs w:val="26"/>
        </w:rPr>
        <w:t xml:space="preserve">принципы налогового учета в российских организациях и в иностранных организациях, осуществляющих деятельность на территории Российской Федерации; </w:t>
      </w:r>
      <w:r w:rsidR="004C626F" w:rsidRPr="00EE5EFF">
        <w:rPr>
          <w:sz w:val="26"/>
          <w:szCs w:val="28"/>
        </w:rPr>
        <w:t>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</w:t>
      </w:r>
      <w:proofErr w:type="gramEnd"/>
      <w:r w:rsidR="004C626F" w:rsidRPr="00EE5EFF">
        <w:rPr>
          <w:sz w:val="26"/>
          <w:szCs w:val="28"/>
        </w:rPr>
        <w:t xml:space="preserve"> </w:t>
      </w:r>
      <w:proofErr w:type="gramStart"/>
      <w:r w:rsidR="004C626F" w:rsidRPr="00EE5EFF">
        <w:rPr>
          <w:sz w:val="26"/>
          <w:szCs w:val="28"/>
        </w:rPr>
        <w:t xml:space="preserve">порядок проведения мероприятий налогового контроля; принципы налогового администрирования; </w:t>
      </w:r>
      <w:r w:rsidR="004C626F" w:rsidRPr="00EE5EFF">
        <w:rPr>
          <w:sz w:val="26"/>
          <w:szCs w:val="26"/>
        </w:rPr>
        <w:t xml:space="preserve">зарубежный опыт налогового администрирования; </w:t>
      </w:r>
      <w:r w:rsidR="004C626F" w:rsidRPr="00EE5EFF">
        <w:rPr>
          <w:sz w:val="26"/>
          <w:szCs w:val="28"/>
        </w:rPr>
        <w:t xml:space="preserve">порядок и критерии отбора налогоплательщиков для формирования плана выездных налоговых проверок; понятие «налоговый контроль»; особенности проведения выездных налоговых проверок, в </w:t>
      </w:r>
      <w:proofErr w:type="spellStart"/>
      <w:r w:rsidR="004C626F" w:rsidRPr="00EE5EFF">
        <w:rPr>
          <w:sz w:val="26"/>
          <w:szCs w:val="28"/>
        </w:rPr>
        <w:t>т.ч</w:t>
      </w:r>
      <w:proofErr w:type="spellEnd"/>
      <w:r w:rsidR="004C626F" w:rsidRPr="00EE5EFF">
        <w:rPr>
          <w:sz w:val="26"/>
          <w:szCs w:val="28"/>
        </w:rPr>
        <w:t>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</w:t>
      </w:r>
      <w:proofErr w:type="gramEnd"/>
      <w:r w:rsidR="004C626F" w:rsidRPr="00EE5EFF">
        <w:rPr>
          <w:sz w:val="26"/>
          <w:szCs w:val="28"/>
        </w:rPr>
        <w:t xml:space="preserve"> порядок осуществления мероприятий налогового контроля при проведении выездных налоговых проверок; </w:t>
      </w:r>
      <w:r w:rsidR="004C626F" w:rsidRPr="00EE5EFF">
        <w:rPr>
          <w:sz w:val="26"/>
        </w:rPr>
        <w:t xml:space="preserve">порядок и сроки проведения камеральных проверок; требования к составлению акта камеральной проверки; основы </w:t>
      </w:r>
      <w:r w:rsidR="004C626F" w:rsidRPr="00EE5EFF">
        <w:rPr>
          <w:sz w:val="26"/>
        </w:rPr>
        <w:lastRenderedPageBreak/>
        <w:t xml:space="preserve">финансовых отношений и кредитных отношений; судебно-арбитражная практика в части </w:t>
      </w:r>
      <w:r w:rsidR="004C626F">
        <w:rPr>
          <w:sz w:val="26"/>
        </w:rPr>
        <w:t>налоговых правонарушений</w:t>
      </w:r>
      <w:r w:rsidR="004C626F" w:rsidRPr="00EE5EFF">
        <w:rPr>
          <w:sz w:val="26"/>
        </w:rPr>
        <w:t>; схемы ухода от налогов; порядок определения налогооблагаемой базы.</w:t>
      </w:r>
    </w:p>
    <w:p w:rsidR="006D5E93" w:rsidRDefault="006D5E93" w:rsidP="009F43CC">
      <w:pPr>
        <w:spacing w:after="1" w:line="260" w:lineRule="atLeast"/>
        <w:ind w:firstLine="708"/>
        <w:jc w:val="both"/>
      </w:pPr>
      <w:r w:rsidRPr="00D457FF">
        <w:rPr>
          <w:spacing w:val="-2"/>
          <w:sz w:val="26"/>
          <w:szCs w:val="26"/>
        </w:rPr>
        <w:t>6.5. </w:t>
      </w:r>
      <w:proofErr w:type="gramStart"/>
      <w:r w:rsidRPr="00D457FF">
        <w:rPr>
          <w:spacing w:val="-2"/>
          <w:sz w:val="26"/>
          <w:szCs w:val="26"/>
        </w:rPr>
        <w:t>Наличие функциональных знаний:</w:t>
      </w:r>
      <w:r>
        <w:rPr>
          <w:spacing w:val="-2"/>
          <w:sz w:val="26"/>
          <w:szCs w:val="26"/>
        </w:rPr>
        <w:t xml:space="preserve"> </w:t>
      </w:r>
      <w:r w:rsidRPr="00D457FF">
        <w:rPr>
          <w:sz w:val="26"/>
          <w:szCs w:val="28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>
        <w:rPr>
          <w:sz w:val="26"/>
          <w:szCs w:val="28"/>
        </w:rPr>
        <w:t xml:space="preserve"> </w:t>
      </w:r>
      <w:proofErr w:type="gramStart"/>
      <w:r w:rsidRPr="00D457FF">
        <w:rPr>
          <w:sz w:val="26"/>
          <w:szCs w:val="28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D457FF">
        <w:rPr>
          <w:sz w:val="26"/>
          <w:szCs w:val="28"/>
        </w:rPr>
        <w:t xml:space="preserve"> плановые (рейдовые) осмотры; основания проведения и особенности внеплановых проверок;</w:t>
      </w:r>
      <w:r w:rsidRPr="00D457FF">
        <w:rPr>
          <w:sz w:val="26"/>
          <w:szCs w:val="26"/>
        </w:rPr>
        <w:t xml:space="preserve"> система взаимодействия в рамках внутриведомственного и межведомственног</w:t>
      </w:r>
      <w:r>
        <w:rPr>
          <w:sz w:val="26"/>
          <w:szCs w:val="26"/>
        </w:rPr>
        <w:t>о электронного документооборота</w:t>
      </w:r>
      <w:r>
        <w:rPr>
          <w:sz w:val="26"/>
        </w:rPr>
        <w:t xml:space="preserve">; </w:t>
      </w:r>
      <w:r w:rsidR="009F43CC" w:rsidRPr="009F43CC">
        <w:rPr>
          <w:rFonts w:eastAsia="Calibri"/>
          <w:sz w:val="26"/>
          <w:szCs w:val="26"/>
          <w:lang w:eastAsia="en-US"/>
        </w:rPr>
        <w:t xml:space="preserve">централизованная и смешанная формы ведения делопроизводства;- система взаимодействия в рамках внутриведомственного и межведомственного </w:t>
      </w:r>
      <w:r w:rsidR="009F43CC">
        <w:rPr>
          <w:rFonts w:eastAsia="Calibri"/>
          <w:sz w:val="26"/>
          <w:szCs w:val="26"/>
          <w:lang w:eastAsia="en-US"/>
        </w:rPr>
        <w:t xml:space="preserve">электронного документооборота; </w:t>
      </w:r>
      <w:r w:rsidR="009F43CC" w:rsidRPr="009F43CC">
        <w:rPr>
          <w:rFonts w:eastAsia="Calibri"/>
          <w:sz w:val="26"/>
          <w:szCs w:val="26"/>
          <w:lang w:eastAsia="en-US"/>
        </w:rPr>
        <w:t>состав управленческих документов; общие требования к оформлению документов; формирование докумен</w:t>
      </w:r>
      <w:r w:rsidR="00CB2185">
        <w:rPr>
          <w:rFonts w:eastAsia="Calibri"/>
          <w:sz w:val="26"/>
          <w:szCs w:val="26"/>
          <w:lang w:eastAsia="en-US"/>
        </w:rPr>
        <w:t>т</w:t>
      </w:r>
      <w:r w:rsidR="009F43CC" w:rsidRPr="009F43CC">
        <w:rPr>
          <w:rFonts w:eastAsia="Calibri"/>
          <w:sz w:val="26"/>
          <w:szCs w:val="26"/>
          <w:lang w:eastAsia="en-US"/>
        </w:rPr>
        <w:t>ального фонда организации.</w:t>
      </w:r>
    </w:p>
    <w:p w:rsidR="006D5E93" w:rsidRPr="006D5E93" w:rsidRDefault="006D5E93" w:rsidP="006D5E93">
      <w:pPr>
        <w:pStyle w:val="af5"/>
        <w:ind w:firstLine="708"/>
        <w:jc w:val="both"/>
        <w:rPr>
          <w:color w:val="FF0000"/>
          <w:sz w:val="26"/>
          <w:szCs w:val="26"/>
          <w:lang w:val="ru-RU"/>
        </w:rPr>
      </w:pPr>
      <w:r w:rsidRPr="006D5E93">
        <w:rPr>
          <w:rFonts w:ascii="Times New Roman" w:hAnsi="Times New Roman"/>
          <w:sz w:val="26"/>
          <w:szCs w:val="26"/>
          <w:lang w:val="ru-RU"/>
        </w:rPr>
        <w:t>6.6.</w:t>
      </w:r>
      <w:r w:rsidRPr="00C46926">
        <w:rPr>
          <w:rFonts w:ascii="Times New Roman" w:hAnsi="Times New Roman"/>
          <w:sz w:val="26"/>
          <w:szCs w:val="26"/>
        </w:rPr>
        <w:t> </w:t>
      </w:r>
      <w:r w:rsidR="009F43CC">
        <w:rPr>
          <w:rFonts w:ascii="Times New Roman" w:hAnsi="Times New Roman"/>
          <w:sz w:val="26"/>
          <w:szCs w:val="26"/>
          <w:lang w:val="ru-RU"/>
        </w:rPr>
        <w:t>Наличие базовых умений: у</w:t>
      </w:r>
      <w:r w:rsidRPr="006D5E93">
        <w:rPr>
          <w:rFonts w:ascii="Times New Roman" w:hAnsi="Times New Roman"/>
          <w:sz w:val="26"/>
          <w:szCs w:val="26"/>
          <w:lang w:val="ru-RU"/>
        </w:rPr>
        <w:t>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</w:t>
      </w:r>
      <w:r w:rsidRPr="006D5E93">
        <w:rPr>
          <w:rFonts w:ascii="Times New Roman" w:hAnsi="Times New Roman"/>
          <w:sz w:val="28"/>
          <w:szCs w:val="28"/>
          <w:lang w:val="ru-RU"/>
        </w:rPr>
        <w:t>.</w:t>
      </w:r>
      <w:r w:rsidRPr="006D5E93">
        <w:rPr>
          <w:sz w:val="26"/>
          <w:szCs w:val="26"/>
          <w:lang w:val="ru-RU"/>
        </w:rPr>
        <w:t xml:space="preserve"> </w:t>
      </w:r>
    </w:p>
    <w:p w:rsidR="006D5E93" w:rsidRPr="001D6193" w:rsidRDefault="006D5E93" w:rsidP="009F43CC">
      <w:pPr>
        <w:spacing w:after="1" w:line="260" w:lineRule="atLeast"/>
        <w:ind w:firstLine="708"/>
        <w:jc w:val="both"/>
      </w:pPr>
      <w:r w:rsidRPr="003F31BE">
        <w:rPr>
          <w:sz w:val="26"/>
          <w:szCs w:val="26"/>
        </w:rPr>
        <w:t>6.7</w:t>
      </w:r>
      <w:r w:rsidRPr="001D6193">
        <w:rPr>
          <w:sz w:val="26"/>
          <w:szCs w:val="26"/>
        </w:rPr>
        <w:t xml:space="preserve">. Наличие профессиональных умений: анализ факторов, влияющих на динамику показателей налоговой базы и поступлений администрируемых доходов; </w:t>
      </w:r>
      <w:bookmarkStart w:id="0" w:name="_Toc477362588"/>
      <w:r w:rsidRPr="001D6193">
        <w:rPr>
          <w:sz w:val="26"/>
          <w:szCs w:val="28"/>
        </w:rPr>
        <w:t>отбор налогоплательщиков для формирования плана выездных налоговых проверок;</w:t>
      </w:r>
      <w:bookmarkStart w:id="1" w:name="_Toc477362589"/>
      <w:bookmarkEnd w:id="0"/>
      <w:r w:rsidRPr="001D6193">
        <w:rPr>
          <w:sz w:val="26"/>
          <w:szCs w:val="28"/>
        </w:rPr>
        <w:t xml:space="preserve">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Start w:id="2" w:name="_Toc477362590"/>
      <w:bookmarkEnd w:id="1"/>
      <w:r w:rsidRPr="001D6193">
        <w:rPr>
          <w:sz w:val="26"/>
          <w:szCs w:val="28"/>
        </w:rPr>
        <w:t xml:space="preserve"> подготовка решения о проведении выездной налоговой проверки</w:t>
      </w:r>
      <w:bookmarkEnd w:id="2"/>
      <w:r w:rsidRPr="001D6193">
        <w:rPr>
          <w:sz w:val="26"/>
          <w:szCs w:val="28"/>
        </w:rPr>
        <w:t xml:space="preserve">; </w:t>
      </w:r>
      <w:r w:rsidRPr="001D6193">
        <w:rPr>
          <w:sz w:val="26"/>
        </w:rPr>
        <w:t>составление акта по результатам проведения камеральной налоговой проверки.</w:t>
      </w:r>
    </w:p>
    <w:p w:rsidR="006D5E93" w:rsidRDefault="006D5E93" w:rsidP="009F43CC">
      <w:pPr>
        <w:spacing w:after="1" w:line="260" w:lineRule="atLeast"/>
        <w:ind w:firstLine="708"/>
        <w:jc w:val="both"/>
      </w:pPr>
      <w:r w:rsidRPr="003F31BE">
        <w:rPr>
          <w:sz w:val="26"/>
          <w:szCs w:val="26"/>
        </w:rPr>
        <w:t>6.</w:t>
      </w:r>
      <w:r w:rsidRPr="005626AD">
        <w:rPr>
          <w:sz w:val="26"/>
          <w:szCs w:val="26"/>
        </w:rPr>
        <w:t>8. Наличие функциональных умений:</w:t>
      </w:r>
      <w:r>
        <w:rPr>
          <w:sz w:val="26"/>
          <w:szCs w:val="26"/>
        </w:rPr>
        <w:t xml:space="preserve"> </w:t>
      </w:r>
      <w:r w:rsidRPr="005626AD">
        <w:rPr>
          <w:sz w:val="26"/>
          <w:szCs w:val="28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выездных проверок; осуществление контроля исполнения предписаний, решений и дру</w:t>
      </w:r>
      <w:r>
        <w:rPr>
          <w:sz w:val="26"/>
          <w:szCs w:val="28"/>
        </w:rPr>
        <w:t>гих распорядительных документов</w:t>
      </w:r>
      <w:r w:rsidR="009F43CC">
        <w:rPr>
          <w:sz w:val="26"/>
          <w:szCs w:val="28"/>
        </w:rPr>
        <w:t xml:space="preserve">, </w:t>
      </w:r>
      <w:r w:rsidR="009F43CC" w:rsidRPr="009F43CC">
        <w:rPr>
          <w:sz w:val="26"/>
          <w:szCs w:val="26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учет и регистрация нормативных правовых актов; оформление реквизитов документов.</w:t>
      </w:r>
    </w:p>
    <w:p w:rsidR="0019731B" w:rsidRPr="00ED7AD4" w:rsidRDefault="0019731B" w:rsidP="001D6193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>II. Должностные обязанности, права и ответственность</w:t>
      </w:r>
    </w:p>
    <w:p w:rsidR="0017294F" w:rsidRPr="00ED7AD4" w:rsidRDefault="0017294F" w:rsidP="0019731B">
      <w:pPr>
        <w:ind w:firstLine="720"/>
        <w:jc w:val="both"/>
        <w:rPr>
          <w:sz w:val="27"/>
          <w:szCs w:val="27"/>
        </w:rPr>
      </w:pPr>
    </w:p>
    <w:p w:rsidR="001D6193" w:rsidRPr="00F04530" w:rsidRDefault="001D6193" w:rsidP="001D6193">
      <w:pPr>
        <w:widowControl w:val="0"/>
        <w:ind w:firstLine="708"/>
        <w:jc w:val="both"/>
        <w:rPr>
          <w:sz w:val="26"/>
          <w:szCs w:val="26"/>
        </w:rPr>
      </w:pPr>
      <w:r w:rsidRPr="00F04530">
        <w:rPr>
          <w:sz w:val="26"/>
          <w:szCs w:val="26"/>
        </w:rPr>
        <w:t xml:space="preserve">7. Основные права и обязанности </w:t>
      </w:r>
      <w:r>
        <w:rPr>
          <w:sz w:val="26"/>
          <w:szCs w:val="26"/>
        </w:rPr>
        <w:t>старшего государственного налогового инспектора</w:t>
      </w:r>
      <w:r w:rsidRPr="00F04530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</w:t>
      </w:r>
      <w:r w:rsidRPr="00F04530">
        <w:rPr>
          <w:sz w:val="26"/>
          <w:szCs w:val="26"/>
        </w:rPr>
        <w:lastRenderedPageBreak/>
        <w:t>от 27.07.2004 № 79-ФЗ</w:t>
      </w:r>
      <w:r w:rsidR="007B79D3">
        <w:rPr>
          <w:sz w:val="26"/>
          <w:szCs w:val="26"/>
        </w:rPr>
        <w:t xml:space="preserve"> </w:t>
      </w:r>
      <w:r w:rsidRPr="00F04530">
        <w:rPr>
          <w:sz w:val="26"/>
          <w:szCs w:val="26"/>
        </w:rPr>
        <w:t>«О государственной гражданской службе Российской Федерации».</w:t>
      </w:r>
    </w:p>
    <w:p w:rsidR="001D6193" w:rsidRPr="00F04530" w:rsidRDefault="001D6193" w:rsidP="001D6193">
      <w:pPr>
        <w:widowControl w:val="0"/>
        <w:ind w:firstLine="708"/>
        <w:jc w:val="both"/>
        <w:rPr>
          <w:sz w:val="26"/>
          <w:szCs w:val="26"/>
        </w:rPr>
      </w:pPr>
      <w:r w:rsidRPr="00F04530">
        <w:rPr>
          <w:sz w:val="26"/>
          <w:szCs w:val="26"/>
        </w:rPr>
        <w:t xml:space="preserve">8. В целях реализации задач и функций, возложенных на </w:t>
      </w:r>
      <w:r>
        <w:rPr>
          <w:sz w:val="26"/>
          <w:szCs w:val="26"/>
        </w:rPr>
        <w:t xml:space="preserve">отдел </w:t>
      </w:r>
      <w:proofErr w:type="spellStart"/>
      <w:r>
        <w:rPr>
          <w:sz w:val="26"/>
          <w:szCs w:val="26"/>
        </w:rPr>
        <w:t>предпроверочного</w:t>
      </w:r>
      <w:proofErr w:type="spellEnd"/>
      <w:r>
        <w:rPr>
          <w:sz w:val="26"/>
          <w:szCs w:val="26"/>
        </w:rPr>
        <w:t xml:space="preserve"> анализа и истребование документов (далее – отдел)</w:t>
      </w:r>
      <w:r w:rsidRPr="00F04530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старший государственный налоговый инспектор </w:t>
      </w:r>
      <w:r w:rsidRPr="00F04530">
        <w:rPr>
          <w:sz w:val="26"/>
          <w:szCs w:val="26"/>
        </w:rPr>
        <w:t>обязан:</w:t>
      </w:r>
    </w:p>
    <w:p w:rsidR="000C3690" w:rsidRDefault="00EA524F" w:rsidP="000C3690">
      <w:pPr>
        <w:pStyle w:val="ae"/>
        <w:spacing w:after="0"/>
        <w:jc w:val="both"/>
        <w:rPr>
          <w:rFonts w:eastAsiaTheme="minorHAnsi"/>
          <w:sz w:val="26"/>
          <w:szCs w:val="26"/>
          <w:lang w:eastAsia="en-US"/>
        </w:rPr>
      </w:pPr>
      <w:r w:rsidRPr="00EA524F">
        <w:rPr>
          <w:rFonts w:eastAsiaTheme="minorHAnsi"/>
          <w:sz w:val="26"/>
          <w:szCs w:val="26"/>
          <w:lang w:eastAsia="en-US"/>
        </w:rPr>
        <w:t xml:space="preserve">             принимать участие в отборе налогоплательщиков для включения в план выездных налоговых проверок, в соответствии с письмом ФНС России от 12.02.2018 № ЕД-5-2/307дсп@ «О направлении Рекомендаций по планированию и подготовке выездных налоговых проверок»;</w:t>
      </w:r>
    </w:p>
    <w:p w:rsidR="00EA524F" w:rsidRPr="00EA524F" w:rsidRDefault="00EA524F" w:rsidP="000C3690">
      <w:pPr>
        <w:pStyle w:val="ae"/>
        <w:spacing w:after="0"/>
        <w:ind w:firstLine="567"/>
        <w:jc w:val="both"/>
        <w:rPr>
          <w:sz w:val="26"/>
          <w:szCs w:val="26"/>
        </w:rPr>
      </w:pPr>
      <w:r w:rsidRPr="00EA524F">
        <w:rPr>
          <w:rFonts w:eastAsiaTheme="minorHAnsi"/>
          <w:sz w:val="26"/>
          <w:szCs w:val="26"/>
          <w:lang w:eastAsia="en-US"/>
        </w:rPr>
        <w:t xml:space="preserve">в соответствии с </w:t>
      </w:r>
      <w:r w:rsidR="000C3690">
        <w:rPr>
          <w:sz w:val="26"/>
          <w:szCs w:val="26"/>
        </w:rPr>
        <w:t>письмом</w:t>
      </w:r>
      <w:r w:rsidR="000C3690" w:rsidRPr="00844D3A">
        <w:rPr>
          <w:sz w:val="26"/>
          <w:szCs w:val="26"/>
        </w:rPr>
        <w:t xml:space="preserve"> ФНС России от 09.04.2019 № ЕД-5-2/886дсп@ «О направлении методических рекомендаций», в части отработки критериев отбора для ППА</w:t>
      </w:r>
      <w:r w:rsidR="000C3690" w:rsidRPr="009F63DA">
        <w:rPr>
          <w:rFonts w:eastAsiaTheme="minorHAnsi"/>
          <w:sz w:val="26"/>
          <w:szCs w:val="26"/>
          <w:highlight w:val="yellow"/>
          <w:lang w:eastAsia="en-US"/>
        </w:rPr>
        <w:t xml:space="preserve"> </w:t>
      </w:r>
      <w:r w:rsidRPr="00EA524F">
        <w:rPr>
          <w:sz w:val="26"/>
          <w:szCs w:val="26"/>
        </w:rPr>
        <w:t>осуществлять мероприятия налогового контроля, для получения максимально полной и объективной информации о налогоплательщике в целях определения целесообразности проведения в отношении него выездной налоговой проверки:</w:t>
      </w:r>
    </w:p>
    <w:p w:rsidR="00EA524F" w:rsidRPr="00EA524F" w:rsidRDefault="00EA524F" w:rsidP="00EA524F">
      <w:pPr>
        <w:widowControl w:val="0"/>
        <w:ind w:left="567"/>
        <w:jc w:val="both"/>
        <w:rPr>
          <w:sz w:val="26"/>
          <w:szCs w:val="26"/>
        </w:rPr>
      </w:pPr>
      <w:r w:rsidRPr="00EA524F">
        <w:rPr>
          <w:sz w:val="26"/>
          <w:szCs w:val="26"/>
        </w:rPr>
        <w:t>- направление запросов в кредитные учреждения о движении денежных средств по счетам;</w:t>
      </w:r>
    </w:p>
    <w:p w:rsidR="00EA524F" w:rsidRPr="00EA524F" w:rsidRDefault="00EA524F" w:rsidP="00EA524F">
      <w:pPr>
        <w:widowControl w:val="0"/>
        <w:ind w:left="567"/>
        <w:jc w:val="both"/>
        <w:rPr>
          <w:sz w:val="26"/>
          <w:szCs w:val="26"/>
        </w:rPr>
      </w:pPr>
      <w:r w:rsidRPr="00EA524F">
        <w:rPr>
          <w:sz w:val="26"/>
          <w:szCs w:val="26"/>
        </w:rPr>
        <w:t>- анализ выписок о движении денежных средств по расчетным счетам налогоплательщиков и их контрагентов;</w:t>
      </w:r>
    </w:p>
    <w:p w:rsidR="00EA524F" w:rsidRPr="00EA524F" w:rsidRDefault="00EA524F" w:rsidP="00EA524F">
      <w:pPr>
        <w:widowControl w:val="0"/>
        <w:ind w:left="567"/>
        <w:jc w:val="both"/>
        <w:rPr>
          <w:sz w:val="26"/>
          <w:szCs w:val="26"/>
        </w:rPr>
      </w:pPr>
      <w:r w:rsidRPr="00EA524F">
        <w:rPr>
          <w:sz w:val="26"/>
          <w:szCs w:val="26"/>
        </w:rPr>
        <w:t>- истребование документов у контрагентов и иных лиц;</w:t>
      </w:r>
    </w:p>
    <w:p w:rsidR="00EA524F" w:rsidRPr="00EA524F" w:rsidRDefault="00EA524F" w:rsidP="00EA524F">
      <w:pPr>
        <w:widowControl w:val="0"/>
        <w:ind w:left="567"/>
        <w:jc w:val="both"/>
        <w:rPr>
          <w:sz w:val="26"/>
          <w:szCs w:val="26"/>
        </w:rPr>
      </w:pPr>
      <w:r w:rsidRPr="00EA524F">
        <w:rPr>
          <w:sz w:val="26"/>
          <w:szCs w:val="26"/>
        </w:rPr>
        <w:t>- получение объяснений налогоплательщика и показаний свидетелей;</w:t>
      </w:r>
    </w:p>
    <w:p w:rsidR="00EA524F" w:rsidRPr="00EA524F" w:rsidRDefault="00EA524F" w:rsidP="00EA524F">
      <w:pPr>
        <w:widowControl w:val="0"/>
        <w:ind w:left="567"/>
        <w:jc w:val="both"/>
        <w:rPr>
          <w:sz w:val="26"/>
          <w:szCs w:val="26"/>
        </w:rPr>
      </w:pPr>
      <w:proofErr w:type="gramStart"/>
      <w:r w:rsidRPr="00EA524F">
        <w:rPr>
          <w:sz w:val="26"/>
          <w:szCs w:val="26"/>
        </w:rPr>
        <w:t>- истребование карточек с образцами подписей распорядителей счетов контрагента и выявление фактов использования системы «Банк-Клиент» при осуществлении расчетов в соответствии со статьей 93.1 Налогового кодекса (целесообразно установить IP-адрес, с которого осуществлялся доступ к системе «Банк-Клиент», МАС-адрес, которому может быть сопоставлен IP-адрес, телефонный номер, который использовался клиентом для соединения с системой «Банк-Клиент»);</w:t>
      </w:r>
      <w:proofErr w:type="gramEnd"/>
    </w:p>
    <w:p w:rsidR="00EA524F" w:rsidRPr="00EA524F" w:rsidRDefault="00EA524F" w:rsidP="00EA524F">
      <w:pPr>
        <w:widowControl w:val="0"/>
        <w:ind w:left="567"/>
        <w:jc w:val="both"/>
        <w:rPr>
          <w:sz w:val="26"/>
          <w:szCs w:val="26"/>
        </w:rPr>
      </w:pPr>
      <w:r w:rsidRPr="00EA524F">
        <w:rPr>
          <w:sz w:val="26"/>
          <w:szCs w:val="26"/>
        </w:rPr>
        <w:t>- схемы движения денежных средств, в случае установления контрагентов, обладающих признаками «проблемных» проводить мероприятия налогового контроля в соответствии с Письмом ФНС России от 30.03.2011 № АС-5-2/322дсп;</w:t>
      </w:r>
    </w:p>
    <w:p w:rsidR="00EA524F" w:rsidRPr="00EA524F" w:rsidRDefault="00EA524F" w:rsidP="00EA524F">
      <w:pPr>
        <w:widowControl w:val="0"/>
        <w:ind w:left="567"/>
        <w:jc w:val="both"/>
        <w:rPr>
          <w:sz w:val="26"/>
          <w:szCs w:val="26"/>
        </w:rPr>
      </w:pPr>
      <w:r w:rsidRPr="00EA524F">
        <w:rPr>
          <w:sz w:val="26"/>
          <w:szCs w:val="26"/>
        </w:rPr>
        <w:t>- наличие налоговых рисков;</w:t>
      </w:r>
    </w:p>
    <w:p w:rsidR="00EA524F" w:rsidRPr="00EA524F" w:rsidRDefault="00EA524F" w:rsidP="00EA524F">
      <w:pPr>
        <w:widowControl w:val="0"/>
        <w:ind w:firstLine="708"/>
        <w:jc w:val="both"/>
        <w:rPr>
          <w:sz w:val="26"/>
          <w:szCs w:val="26"/>
        </w:rPr>
      </w:pPr>
      <w:r w:rsidRPr="00EA524F">
        <w:rPr>
          <w:sz w:val="26"/>
          <w:szCs w:val="26"/>
        </w:rPr>
        <w:t>проводить мероприятия налогового контроля в отношении налогоплательщиков, представивших заявления об изменении места нахождения (миграции), либо в отношении которых у налогового органа имеется информация о начале процедуры их реорганизации (ликвидации); в отношении налогоплательщиков, подавших заявление о признании их несостоятельными (банкротом). По результатам проведенных мероприятий налогового контроля, а так же анализа материалов, полученных в рамках ст. 93.1 Налогового кодекса РФ рассмотреть вопрос о целесообразности/нецелесообразности назначения выездной налоговой проверки, установить суммы предполагаемые к доначислению, определить перечень вопросов, подлежащих исследованию в ходе выездной налоговой проверки;</w:t>
      </w:r>
    </w:p>
    <w:p w:rsidR="00EA524F" w:rsidRPr="00EA524F" w:rsidRDefault="00EA524F" w:rsidP="00EA524F">
      <w:pPr>
        <w:ind w:firstLine="708"/>
        <w:jc w:val="both"/>
        <w:rPr>
          <w:sz w:val="26"/>
          <w:szCs w:val="26"/>
        </w:rPr>
      </w:pPr>
      <w:proofErr w:type="gramStart"/>
      <w:r w:rsidRPr="00EA524F">
        <w:rPr>
          <w:sz w:val="26"/>
          <w:szCs w:val="26"/>
        </w:rPr>
        <w:t>проводить мероприятия налогового контроля в отношении ликвидируемых (реорганизуемых) организаций, в соответствии с письмом ФНС России от 12.02.2018 № ЕД-5-2/307дсп@ «О направлении Рекомендаций по планированию и подготовке выездных налоговых проверок»,</w:t>
      </w:r>
      <w:r w:rsidR="000C3690" w:rsidRPr="000C3690">
        <w:rPr>
          <w:rFonts w:eastAsiaTheme="minorHAnsi"/>
          <w:sz w:val="26"/>
          <w:szCs w:val="26"/>
          <w:lang w:eastAsia="en-US"/>
        </w:rPr>
        <w:t xml:space="preserve"> </w:t>
      </w:r>
      <w:r w:rsidR="000C3690" w:rsidRPr="00EA524F">
        <w:rPr>
          <w:rFonts w:eastAsiaTheme="minorHAnsi"/>
          <w:sz w:val="26"/>
          <w:szCs w:val="26"/>
          <w:lang w:eastAsia="en-US"/>
        </w:rPr>
        <w:t xml:space="preserve">в соответствии с </w:t>
      </w:r>
      <w:r w:rsidR="000C3690">
        <w:rPr>
          <w:sz w:val="26"/>
          <w:szCs w:val="26"/>
        </w:rPr>
        <w:t>письмом</w:t>
      </w:r>
      <w:r w:rsidR="000C3690" w:rsidRPr="00844D3A">
        <w:rPr>
          <w:sz w:val="26"/>
          <w:szCs w:val="26"/>
        </w:rPr>
        <w:t xml:space="preserve"> ФНС России от 09.04.2019 № ЕД-5-2/886дсп@ «О направлении методических рекомендаций», в части отработки критериев отбора для ППА</w:t>
      </w:r>
      <w:r w:rsidR="000C3690">
        <w:rPr>
          <w:sz w:val="26"/>
          <w:szCs w:val="26"/>
        </w:rPr>
        <w:t>,</w:t>
      </w:r>
      <w:r w:rsidRPr="00EA524F">
        <w:rPr>
          <w:sz w:val="26"/>
          <w:szCs w:val="26"/>
        </w:rPr>
        <w:t xml:space="preserve"> оформлять докладные записки на имя заместителя руководителя Управления, начальника Инспекции</w:t>
      </w:r>
      <w:proofErr w:type="gramEnd"/>
      <w:r w:rsidRPr="00EA524F">
        <w:rPr>
          <w:sz w:val="26"/>
          <w:szCs w:val="26"/>
        </w:rPr>
        <w:t xml:space="preserve"> с указанием обоснований целесообразности (отсутствия целесообразности) проведения выездной налоговой проверки;  </w:t>
      </w:r>
    </w:p>
    <w:p w:rsidR="00247B15" w:rsidRPr="007C69CE" w:rsidRDefault="00EA524F" w:rsidP="00247B15">
      <w:pPr>
        <w:tabs>
          <w:tab w:val="left" w:pos="709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EA524F">
        <w:rPr>
          <w:sz w:val="26"/>
          <w:szCs w:val="26"/>
        </w:rPr>
        <w:tab/>
      </w:r>
      <w:r w:rsidRPr="00247B15">
        <w:rPr>
          <w:sz w:val="26"/>
          <w:szCs w:val="26"/>
        </w:rPr>
        <w:t xml:space="preserve">по результатам проведенных мероприятий налогового контроля, а так же анализа материалов, полученных в ходе проведения </w:t>
      </w:r>
      <w:proofErr w:type="spellStart"/>
      <w:r w:rsidRPr="00247B15">
        <w:rPr>
          <w:sz w:val="26"/>
          <w:szCs w:val="26"/>
        </w:rPr>
        <w:t>предпроверочного</w:t>
      </w:r>
      <w:proofErr w:type="spellEnd"/>
      <w:r w:rsidRPr="00247B15">
        <w:rPr>
          <w:sz w:val="26"/>
          <w:szCs w:val="26"/>
        </w:rPr>
        <w:t xml:space="preserve"> анализа </w:t>
      </w:r>
      <w:r w:rsidRPr="00247B15">
        <w:rPr>
          <w:sz w:val="26"/>
          <w:szCs w:val="26"/>
        </w:rPr>
        <w:lastRenderedPageBreak/>
        <w:t xml:space="preserve">налогоплательщика, рассмотреть вопрос о целесообразности назначения выездной налоговой проверки, установить суммы предполагаемые к доначислению, определить перечень вопросов подлежащих исследованию в ходе выездной налоговой </w:t>
      </w:r>
      <w:r w:rsidR="00247B15" w:rsidRPr="00247B15">
        <w:rPr>
          <w:sz w:val="26"/>
          <w:szCs w:val="26"/>
        </w:rPr>
        <w:t>проверки</w:t>
      </w:r>
      <w:r w:rsidR="00B312E7">
        <w:rPr>
          <w:sz w:val="26"/>
          <w:szCs w:val="26"/>
        </w:rPr>
        <w:t xml:space="preserve"> </w:t>
      </w:r>
      <w:r w:rsidR="00247B15" w:rsidRPr="00247B15">
        <w:rPr>
          <w:sz w:val="26"/>
          <w:szCs w:val="26"/>
        </w:rPr>
        <w:t xml:space="preserve"> в случае отказа налогоплательщика от добровольного уточнения налоговых обязательств при собранной достаточной доказательственной базы по выявленным нарушениям и наличия достаточности источников устранения нарушений законодательства о налогах и сборах, с учетом проведенных мероприятий в рамках исполнения пис</w:t>
      </w:r>
      <w:r w:rsidR="00DB5E6E">
        <w:rPr>
          <w:sz w:val="26"/>
          <w:szCs w:val="26"/>
        </w:rPr>
        <w:t>ьма</w:t>
      </w:r>
      <w:r w:rsidR="00247B15" w:rsidRPr="00247B15">
        <w:rPr>
          <w:sz w:val="26"/>
          <w:szCs w:val="26"/>
        </w:rPr>
        <w:t xml:space="preserve"> ФНС России от 09.08.2018 № КЧ-5-18/2391дсп@, </w:t>
      </w:r>
    </w:p>
    <w:p w:rsidR="005743A6" w:rsidRDefault="00EA524F" w:rsidP="00EA524F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5743A6">
        <w:rPr>
          <w:sz w:val="26"/>
          <w:szCs w:val="26"/>
        </w:rPr>
        <w:tab/>
        <w:t xml:space="preserve">оформлять Заключения по результатам </w:t>
      </w:r>
      <w:proofErr w:type="spellStart"/>
      <w:r w:rsidRPr="005743A6">
        <w:rPr>
          <w:sz w:val="26"/>
          <w:szCs w:val="26"/>
        </w:rPr>
        <w:t>предпроверочного</w:t>
      </w:r>
      <w:proofErr w:type="spellEnd"/>
      <w:r w:rsidRPr="005743A6">
        <w:rPr>
          <w:sz w:val="26"/>
          <w:szCs w:val="26"/>
        </w:rPr>
        <w:t xml:space="preserve"> анализа налогоплательщиков, согласно </w:t>
      </w:r>
      <w:r w:rsidR="005743A6" w:rsidRPr="005743A6">
        <w:rPr>
          <w:sz w:val="26"/>
          <w:szCs w:val="26"/>
        </w:rPr>
        <w:t>письма ФНС России от 09.04.2019 № ЕД-5-2/886дсп</w:t>
      </w:r>
      <w:proofErr w:type="gramStart"/>
      <w:r w:rsidR="005743A6" w:rsidRPr="005743A6">
        <w:rPr>
          <w:sz w:val="26"/>
          <w:szCs w:val="26"/>
        </w:rPr>
        <w:t>@ О</w:t>
      </w:r>
      <w:proofErr w:type="gramEnd"/>
      <w:r w:rsidR="005743A6" w:rsidRPr="005743A6">
        <w:rPr>
          <w:sz w:val="26"/>
          <w:szCs w:val="26"/>
        </w:rPr>
        <w:t xml:space="preserve"> направлении методических рекомендаций</w:t>
      </w:r>
      <w:r w:rsidR="005743A6" w:rsidRPr="00844D3A">
        <w:rPr>
          <w:sz w:val="26"/>
          <w:szCs w:val="26"/>
        </w:rPr>
        <w:t>»</w:t>
      </w:r>
      <w:r w:rsidR="005743A6">
        <w:rPr>
          <w:sz w:val="26"/>
          <w:szCs w:val="26"/>
        </w:rPr>
        <w:t>;</w:t>
      </w:r>
    </w:p>
    <w:p w:rsidR="00EA524F" w:rsidRPr="00EA524F" w:rsidRDefault="00EA524F" w:rsidP="00EA524F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EA524F">
        <w:rPr>
          <w:sz w:val="26"/>
          <w:szCs w:val="26"/>
        </w:rPr>
        <w:tab/>
      </w:r>
      <w:proofErr w:type="gramStart"/>
      <w:r w:rsidRPr="00EA524F">
        <w:rPr>
          <w:sz w:val="26"/>
          <w:szCs w:val="26"/>
        </w:rPr>
        <w:t xml:space="preserve">при проведении </w:t>
      </w:r>
      <w:proofErr w:type="spellStart"/>
      <w:r w:rsidRPr="00EA524F">
        <w:rPr>
          <w:sz w:val="26"/>
          <w:szCs w:val="26"/>
        </w:rPr>
        <w:t>предпроверочного</w:t>
      </w:r>
      <w:proofErr w:type="spellEnd"/>
      <w:r w:rsidRPr="00EA524F">
        <w:rPr>
          <w:sz w:val="26"/>
          <w:szCs w:val="26"/>
        </w:rPr>
        <w:t xml:space="preserve"> анализа в целях подтверждения факта государственной регистрации контрагентов проверяемого налогоплательщика, выявления взаимосвязи между проверяемым налогоплательщиком и его контрагентами (совпадения учредителей, должностных лиц, регистрации по одному адресу и т.д.), подтверждения факта исполнения обязанности контрагентом по представлению налоговых деклараций (расчетов), а также получения иных сведений, использовать информацию из следующих информационных ресурсов местного, а при наличии удаленного доступа регионального</w:t>
      </w:r>
      <w:proofErr w:type="gramEnd"/>
      <w:r w:rsidRPr="00EA524F">
        <w:rPr>
          <w:sz w:val="26"/>
          <w:szCs w:val="26"/>
        </w:rPr>
        <w:t xml:space="preserve"> и </w:t>
      </w:r>
      <w:proofErr w:type="gramStart"/>
      <w:r w:rsidRPr="00EA524F">
        <w:rPr>
          <w:sz w:val="26"/>
          <w:szCs w:val="26"/>
        </w:rPr>
        <w:t>федерального</w:t>
      </w:r>
      <w:proofErr w:type="gramEnd"/>
      <w:r w:rsidRPr="00EA524F">
        <w:rPr>
          <w:sz w:val="26"/>
          <w:szCs w:val="26"/>
        </w:rPr>
        <w:t xml:space="preserve"> уровней:</w:t>
      </w:r>
    </w:p>
    <w:p w:rsidR="00EA524F" w:rsidRPr="00EA524F" w:rsidRDefault="00EA524F" w:rsidP="00EA524F">
      <w:pPr>
        <w:tabs>
          <w:tab w:val="left" w:pos="709"/>
        </w:tabs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EA524F">
        <w:rPr>
          <w:sz w:val="26"/>
          <w:szCs w:val="26"/>
        </w:rPr>
        <w:t>Единого государственного реестра налогоплательщиков;</w:t>
      </w:r>
    </w:p>
    <w:p w:rsidR="00EA524F" w:rsidRPr="00EA524F" w:rsidRDefault="00EA524F" w:rsidP="00EA524F">
      <w:pPr>
        <w:tabs>
          <w:tab w:val="left" w:pos="709"/>
        </w:tabs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EA524F">
        <w:rPr>
          <w:sz w:val="26"/>
          <w:szCs w:val="26"/>
        </w:rPr>
        <w:t>Единого государственного реестра индивидуальных предпринимателей;</w:t>
      </w:r>
    </w:p>
    <w:p w:rsidR="00EA524F" w:rsidRPr="00EA524F" w:rsidRDefault="00EA524F" w:rsidP="00EA524F">
      <w:pPr>
        <w:tabs>
          <w:tab w:val="left" w:pos="709"/>
        </w:tabs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EA524F">
        <w:rPr>
          <w:sz w:val="26"/>
          <w:szCs w:val="26"/>
        </w:rPr>
        <w:t>Единого государственного реестра юридических лиц;</w:t>
      </w:r>
    </w:p>
    <w:p w:rsidR="00EA524F" w:rsidRPr="00EA524F" w:rsidRDefault="00EA524F" w:rsidP="00EA524F">
      <w:pPr>
        <w:tabs>
          <w:tab w:val="left" w:pos="709"/>
        </w:tabs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EA524F">
        <w:rPr>
          <w:sz w:val="26"/>
          <w:szCs w:val="26"/>
        </w:rPr>
        <w:t>ПИК «НДС»;</w:t>
      </w:r>
    </w:p>
    <w:p w:rsidR="00EA524F" w:rsidRPr="00EA524F" w:rsidRDefault="00EA524F" w:rsidP="00EA524F">
      <w:pPr>
        <w:tabs>
          <w:tab w:val="left" w:pos="709"/>
        </w:tabs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EA524F">
        <w:rPr>
          <w:sz w:val="26"/>
          <w:szCs w:val="26"/>
        </w:rPr>
        <w:t xml:space="preserve">ПИК «Недействительные паспорта»; </w:t>
      </w:r>
    </w:p>
    <w:p w:rsidR="00EA524F" w:rsidRPr="00EA524F" w:rsidRDefault="00EA524F" w:rsidP="00EA524F">
      <w:pPr>
        <w:tabs>
          <w:tab w:val="left" w:pos="709"/>
        </w:tabs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EA524F">
        <w:rPr>
          <w:sz w:val="26"/>
          <w:szCs w:val="26"/>
        </w:rPr>
        <w:t>ПК «Банковские счета»;</w:t>
      </w:r>
    </w:p>
    <w:p w:rsidR="00EA524F" w:rsidRPr="00EA524F" w:rsidRDefault="00EA524F" w:rsidP="00EA524F">
      <w:pPr>
        <w:tabs>
          <w:tab w:val="left" w:pos="709"/>
        </w:tabs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EA524F">
        <w:rPr>
          <w:sz w:val="26"/>
          <w:szCs w:val="26"/>
        </w:rPr>
        <w:t>ПК «Сведения о физических лицах»;</w:t>
      </w:r>
    </w:p>
    <w:p w:rsidR="00EA524F" w:rsidRPr="00EA524F" w:rsidRDefault="00EA524F" w:rsidP="00EA524F">
      <w:pPr>
        <w:tabs>
          <w:tab w:val="left" w:pos="709"/>
        </w:tabs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EA524F">
        <w:rPr>
          <w:sz w:val="26"/>
          <w:szCs w:val="26"/>
        </w:rPr>
        <w:t>ПК «Однодневка»;</w:t>
      </w:r>
    </w:p>
    <w:p w:rsidR="00EA524F" w:rsidRPr="00EA524F" w:rsidRDefault="00EA524F" w:rsidP="00EA524F">
      <w:pPr>
        <w:tabs>
          <w:tab w:val="left" w:pos="709"/>
        </w:tabs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EA524F">
        <w:rPr>
          <w:sz w:val="26"/>
          <w:szCs w:val="26"/>
        </w:rPr>
        <w:t>ПК «Таможня»;</w:t>
      </w:r>
    </w:p>
    <w:p w:rsidR="00EA524F" w:rsidRPr="00EA524F" w:rsidRDefault="00EA524F" w:rsidP="00EA524F">
      <w:pPr>
        <w:tabs>
          <w:tab w:val="left" w:pos="709"/>
        </w:tabs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EA524F">
        <w:rPr>
          <w:sz w:val="26"/>
          <w:szCs w:val="26"/>
        </w:rPr>
        <w:t>иных информационных ресурсов.</w:t>
      </w:r>
    </w:p>
    <w:p w:rsidR="00EA524F" w:rsidRPr="00EA524F" w:rsidRDefault="00EA524F" w:rsidP="00EA524F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EA524F">
        <w:rPr>
          <w:sz w:val="26"/>
          <w:szCs w:val="26"/>
        </w:rPr>
        <w:tab/>
        <w:t>анализ схем уклонения от налогообложения, в том числе крупнейших и основных налогоплательщиков и подготовка предложений по их предотвращению;</w:t>
      </w:r>
    </w:p>
    <w:p w:rsidR="00EA524F" w:rsidRPr="00EA524F" w:rsidRDefault="00EA524F" w:rsidP="00EA524F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EA524F">
        <w:rPr>
          <w:sz w:val="26"/>
          <w:szCs w:val="26"/>
        </w:rPr>
        <w:tab/>
        <w:t xml:space="preserve">осуществлять комплекс мероприятий налогового контроля по организациям, отнесенным к «фирмам-однодневкам»; </w:t>
      </w:r>
    </w:p>
    <w:p w:rsidR="005743A6" w:rsidRPr="005743A6" w:rsidRDefault="00EA524F" w:rsidP="00EA524F">
      <w:pPr>
        <w:tabs>
          <w:tab w:val="left" w:pos="709"/>
        </w:tabs>
        <w:autoSpaceDE w:val="0"/>
        <w:autoSpaceDN w:val="0"/>
        <w:adjustRightInd w:val="0"/>
        <w:jc w:val="both"/>
        <w:rPr>
          <w:szCs w:val="26"/>
        </w:rPr>
      </w:pPr>
      <w:r w:rsidRPr="00EA524F">
        <w:rPr>
          <w:sz w:val="26"/>
          <w:szCs w:val="26"/>
        </w:rPr>
        <w:tab/>
      </w:r>
      <w:r w:rsidR="005743A6" w:rsidRPr="005743A6">
        <w:rPr>
          <w:szCs w:val="26"/>
        </w:rPr>
        <w:t>проводить мероприятия в отношении «технических» организаций с учетом требований п.3.1. Методических рекомендаций направленных письмом ФНС России от 09.04.2019 №ЕД-5-2/886дсп@</w:t>
      </w:r>
      <w:proofErr w:type="gramStart"/>
      <w:r w:rsidR="005743A6" w:rsidRPr="005743A6">
        <w:rPr>
          <w:szCs w:val="26"/>
        </w:rPr>
        <w:t xml:space="preserve"> ;</w:t>
      </w:r>
      <w:proofErr w:type="gramEnd"/>
    </w:p>
    <w:p w:rsidR="00EA524F" w:rsidRPr="00EA524F" w:rsidRDefault="005743A6" w:rsidP="00EA524F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5743A6">
        <w:rPr>
          <w:szCs w:val="26"/>
        </w:rPr>
        <w:tab/>
      </w:r>
      <w:r w:rsidR="00EA524F" w:rsidRPr="005743A6">
        <w:rPr>
          <w:sz w:val="26"/>
          <w:szCs w:val="26"/>
        </w:rPr>
        <w:t xml:space="preserve">при выявлении в рамках </w:t>
      </w:r>
      <w:proofErr w:type="spellStart"/>
      <w:r w:rsidR="00EA524F" w:rsidRPr="005743A6">
        <w:rPr>
          <w:sz w:val="26"/>
          <w:szCs w:val="26"/>
        </w:rPr>
        <w:t>предпроверочного</w:t>
      </w:r>
      <w:proofErr w:type="spellEnd"/>
      <w:r w:rsidR="00EA524F" w:rsidRPr="005743A6">
        <w:rPr>
          <w:sz w:val="26"/>
          <w:szCs w:val="26"/>
        </w:rPr>
        <w:t xml:space="preserve"> анализа контрагентов анализируемых налогоплательщиков, обладающих признаками фирм - «однодневок», проводить контрольные мероприятий с учетом Рекомендаций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 (письмо ФНС России от 30.03.2011 № АС-5-2/322дсп);</w:t>
      </w:r>
    </w:p>
    <w:p w:rsidR="00EA524F" w:rsidRPr="00EA524F" w:rsidRDefault="00EA524F" w:rsidP="00EA524F">
      <w:pPr>
        <w:pStyle w:val="31"/>
        <w:rPr>
          <w:rFonts w:eastAsiaTheme="minorHAnsi"/>
          <w:noProof w:val="0"/>
          <w:sz w:val="26"/>
          <w:szCs w:val="26"/>
          <w:lang w:eastAsia="en-US"/>
        </w:rPr>
      </w:pPr>
      <w:r w:rsidRPr="00EA524F">
        <w:rPr>
          <w:rFonts w:eastAsiaTheme="minorHAnsi"/>
          <w:noProof w:val="0"/>
          <w:sz w:val="26"/>
          <w:szCs w:val="26"/>
          <w:lang w:eastAsia="en-US"/>
        </w:rPr>
        <w:t xml:space="preserve">            </w:t>
      </w:r>
      <w:proofErr w:type="gramStart"/>
      <w:r w:rsidRPr="00EA524F">
        <w:rPr>
          <w:rFonts w:eastAsiaTheme="minorHAnsi"/>
          <w:noProof w:val="0"/>
          <w:sz w:val="26"/>
          <w:szCs w:val="26"/>
          <w:lang w:eastAsia="en-US"/>
        </w:rPr>
        <w:t xml:space="preserve">в рамках проведения </w:t>
      </w:r>
      <w:proofErr w:type="spellStart"/>
      <w:r w:rsidRPr="00EA524F">
        <w:rPr>
          <w:rFonts w:eastAsiaTheme="minorHAnsi"/>
          <w:noProof w:val="0"/>
          <w:sz w:val="26"/>
          <w:szCs w:val="26"/>
          <w:lang w:eastAsia="en-US"/>
        </w:rPr>
        <w:t>предпроверочного</w:t>
      </w:r>
      <w:proofErr w:type="spellEnd"/>
      <w:r w:rsidRPr="00EA524F">
        <w:rPr>
          <w:rFonts w:eastAsiaTheme="minorHAnsi"/>
          <w:noProof w:val="0"/>
          <w:sz w:val="26"/>
          <w:szCs w:val="26"/>
          <w:lang w:eastAsia="en-US"/>
        </w:rPr>
        <w:t xml:space="preserve"> анализа проводить комплекс мероприятий, предусмотренных ст.86, 90, 92 и п.2 ст.93.1 Налогового кодекса РФ, в обязательном порядке должен быть проведен анализ выписок по операциям на счетах контрагентов, по которым предполагается нарушение налогового законодательства,  с целью анализа всей цепочки контрагентов и установления реальности осуществления поставки товаров (выполнения работ, оказания услуг);</w:t>
      </w:r>
      <w:proofErr w:type="gramEnd"/>
    </w:p>
    <w:p w:rsidR="00EA524F" w:rsidRPr="00EA524F" w:rsidRDefault="00EA524F" w:rsidP="006068AA">
      <w:pPr>
        <w:pStyle w:val="Style14"/>
        <w:widowControl/>
        <w:tabs>
          <w:tab w:val="left" w:pos="709"/>
        </w:tabs>
        <w:spacing w:line="240" w:lineRule="auto"/>
        <w:ind w:firstLine="0"/>
        <w:rPr>
          <w:rFonts w:eastAsiaTheme="minorHAnsi"/>
          <w:sz w:val="26"/>
          <w:szCs w:val="26"/>
          <w:lang w:eastAsia="en-US"/>
        </w:rPr>
      </w:pPr>
      <w:r w:rsidRPr="00EA524F">
        <w:rPr>
          <w:rFonts w:eastAsiaTheme="minorHAnsi"/>
          <w:sz w:val="26"/>
          <w:szCs w:val="26"/>
          <w:lang w:eastAsia="en-US"/>
        </w:rPr>
        <w:lastRenderedPageBreak/>
        <w:tab/>
        <w:t xml:space="preserve">осуществлять взаимодействие с государственными, правоохранительными органами и иными контролирующими органами, по предмету деятельности отдела, в том числе по передаче данных результатов контрольной деятельности; </w:t>
      </w:r>
    </w:p>
    <w:p w:rsidR="00EA524F" w:rsidRDefault="00EA524F" w:rsidP="00EA524F">
      <w:pPr>
        <w:pStyle w:val="a8"/>
        <w:spacing w:before="0" w:beforeAutospacing="0" w:after="0" w:afterAutospacing="0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A524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осуществлять подготовку для передачи в соответствии с п.3 ст.82 НК РФ  в правоохранительные органы материалов при выявлении вне рамок  налоговых проверок обстоятельств, указывающих на признаки преступлений, предусмотренных статьями 198-199.2 Уголовного кодекса Российской Федерации;  </w:t>
      </w:r>
    </w:p>
    <w:p w:rsidR="00BE3CC1" w:rsidRPr="004F26F2" w:rsidRDefault="00BE3CC1" w:rsidP="00BE3CC1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BE3CC1">
        <w:rPr>
          <w:rFonts w:ascii="Times New Roman" w:hAnsi="Times New Roman"/>
          <w:color w:val="000000"/>
          <w:sz w:val="26"/>
          <w:szCs w:val="26"/>
        </w:rPr>
        <w:t>направление материалов в порядке, предусмотренном ст. 82 НК РФ,  в адрес правоохранительных органов в</w:t>
      </w:r>
      <w:r w:rsidRPr="00BE3CC1">
        <w:rPr>
          <w:rFonts w:ascii="Times New Roman" w:hAnsi="Times New Roman"/>
          <w:sz w:val="26"/>
          <w:szCs w:val="26"/>
        </w:rPr>
        <w:t xml:space="preserve"> случае установления обстоятельств, указывающих на риски отсутствия взыскания более чем на 50% от предполагаемой суммы с учетом применения всех механизмов взыскания, отраженных в пункте 4.2 раздела </w:t>
      </w:r>
      <w:r w:rsidRPr="00BE3CC1">
        <w:rPr>
          <w:rFonts w:ascii="Times New Roman" w:hAnsi="Times New Roman"/>
          <w:sz w:val="26"/>
          <w:szCs w:val="26"/>
          <w:lang w:val="en-US"/>
        </w:rPr>
        <w:t>II</w:t>
      </w:r>
      <w:r w:rsidRPr="00BE3CC1">
        <w:rPr>
          <w:rFonts w:ascii="Times New Roman" w:hAnsi="Times New Roman"/>
          <w:sz w:val="26"/>
          <w:szCs w:val="26"/>
        </w:rPr>
        <w:t xml:space="preserve"> Приложения № 1 письма ФНС России 09.08.2018 № КЧ-5-18/2391дсп@ и принятие по ним соответствующего решения;</w:t>
      </w:r>
      <w:proofErr w:type="gramEnd"/>
    </w:p>
    <w:p w:rsidR="00EA524F" w:rsidRPr="00EA524F" w:rsidRDefault="00EA524F" w:rsidP="00EA524F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EA524F">
        <w:rPr>
          <w:sz w:val="26"/>
          <w:szCs w:val="26"/>
        </w:rPr>
        <w:tab/>
      </w:r>
      <w:proofErr w:type="gramStart"/>
      <w:r w:rsidRPr="00EA524F">
        <w:rPr>
          <w:sz w:val="26"/>
          <w:szCs w:val="26"/>
        </w:rPr>
        <w:t>при выявлении фактов «транзитного» перечисления денежных средств, «</w:t>
      </w:r>
      <w:proofErr w:type="spellStart"/>
      <w:r w:rsidRPr="00EA524F">
        <w:rPr>
          <w:sz w:val="26"/>
          <w:szCs w:val="26"/>
        </w:rPr>
        <w:t>обналичивания</w:t>
      </w:r>
      <w:proofErr w:type="spellEnd"/>
      <w:r w:rsidRPr="00EA524F">
        <w:rPr>
          <w:sz w:val="26"/>
          <w:szCs w:val="26"/>
        </w:rPr>
        <w:t>», вывода денежных средств из оборота необходимо незамедлительно информировать правоохранительные органы, а так же  кредитные организации в целях реализации ими положений пункта 5.2 статьи 7 и статьи 11 Федерального закона от 07.08.2001 №115-ФЗ «О противодействии легализации (отмыванию) доходов, полученных преступным путем, и финансированию терроризма» и с учетом письма Центрального Банка Российской Федерации от</w:t>
      </w:r>
      <w:proofErr w:type="gramEnd"/>
      <w:r w:rsidRPr="00EA524F">
        <w:rPr>
          <w:sz w:val="26"/>
          <w:szCs w:val="26"/>
        </w:rPr>
        <w:t xml:space="preserve"> 31.12.2014 №236-Т «О повышении внимания кредитных организаций к отдельным операциям клиентов»; </w:t>
      </w:r>
    </w:p>
    <w:p w:rsidR="00EA524F" w:rsidRPr="00EA524F" w:rsidRDefault="00EA524F" w:rsidP="00EA524F">
      <w:pPr>
        <w:pStyle w:val="ConsPlusNormal"/>
        <w:tabs>
          <w:tab w:val="left" w:pos="709"/>
        </w:tabs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A524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</w:t>
      </w:r>
      <w:proofErr w:type="gramStart"/>
      <w:r w:rsidRPr="00EA524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при наличии признаков уголовно наказуемых деяний, предусмотренных </w:t>
      </w:r>
      <w:hyperlink r:id="rId19" w:history="1">
        <w:r w:rsidRPr="00EA524F">
          <w:rPr>
            <w:rFonts w:ascii="Times New Roman" w:eastAsiaTheme="minorHAnsi" w:hAnsi="Times New Roman" w:cs="Times New Roman"/>
            <w:sz w:val="26"/>
            <w:szCs w:val="26"/>
            <w:lang w:eastAsia="en-US"/>
          </w:rPr>
          <w:t>статьями 170.1</w:t>
        </w:r>
      </w:hyperlink>
      <w:r w:rsidRPr="00EA524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, </w:t>
      </w:r>
      <w:hyperlink r:id="rId20" w:history="1">
        <w:r w:rsidRPr="00EA524F">
          <w:rPr>
            <w:rFonts w:ascii="Times New Roman" w:eastAsiaTheme="minorHAnsi" w:hAnsi="Times New Roman" w:cs="Times New Roman"/>
            <w:sz w:val="26"/>
            <w:szCs w:val="26"/>
            <w:lang w:eastAsia="en-US"/>
          </w:rPr>
          <w:t>173.1</w:t>
        </w:r>
      </w:hyperlink>
      <w:r w:rsidRPr="00EA524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, </w:t>
      </w:r>
      <w:hyperlink r:id="rId21" w:history="1">
        <w:r w:rsidRPr="00EA524F">
          <w:rPr>
            <w:rFonts w:ascii="Times New Roman" w:eastAsiaTheme="minorHAnsi" w:hAnsi="Times New Roman" w:cs="Times New Roman"/>
            <w:sz w:val="26"/>
            <w:szCs w:val="26"/>
            <w:lang w:eastAsia="en-US"/>
          </w:rPr>
          <w:t>173.2</w:t>
        </w:r>
      </w:hyperlink>
      <w:r w:rsidRPr="00EA524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, </w:t>
      </w:r>
      <w:hyperlink r:id="rId22" w:history="1">
        <w:r w:rsidRPr="00EA524F">
          <w:rPr>
            <w:rFonts w:ascii="Times New Roman" w:eastAsiaTheme="minorHAnsi" w:hAnsi="Times New Roman" w:cs="Times New Roman"/>
            <w:sz w:val="26"/>
            <w:szCs w:val="26"/>
            <w:lang w:eastAsia="en-US"/>
          </w:rPr>
          <w:t>202</w:t>
        </w:r>
      </w:hyperlink>
      <w:r w:rsidRPr="00EA524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, </w:t>
      </w:r>
      <w:hyperlink r:id="rId23" w:history="1">
        <w:r w:rsidRPr="00EA524F">
          <w:rPr>
            <w:rFonts w:ascii="Times New Roman" w:eastAsiaTheme="minorHAnsi" w:hAnsi="Times New Roman" w:cs="Times New Roman"/>
            <w:sz w:val="26"/>
            <w:szCs w:val="26"/>
            <w:lang w:eastAsia="en-US"/>
          </w:rPr>
          <w:t>327</w:t>
        </w:r>
      </w:hyperlink>
      <w:r w:rsidRPr="00EA524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Уголовного кодекса Российской Федерации, направлять соответствующие материалы в правоохранительные органы по </w:t>
      </w:r>
      <w:proofErr w:type="spellStart"/>
      <w:r w:rsidRPr="00EA524F">
        <w:rPr>
          <w:rFonts w:ascii="Times New Roman" w:eastAsiaTheme="minorHAnsi" w:hAnsi="Times New Roman" w:cs="Times New Roman"/>
          <w:sz w:val="26"/>
          <w:szCs w:val="26"/>
          <w:lang w:eastAsia="en-US"/>
        </w:rPr>
        <w:t>подследственности</w:t>
      </w:r>
      <w:proofErr w:type="spellEnd"/>
      <w:r w:rsidRPr="00EA524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для рассмотрения вопроса о возбуждении уголовного дела в соответствии с Методическими рекомендациями по оформлению материалов, направляемых в правоохранительные органы при обнаружении обстоятельств, указывающих на признаки преступлений, предусмотренных </w:t>
      </w:r>
      <w:hyperlink r:id="rId24" w:history="1">
        <w:r w:rsidRPr="00EA524F">
          <w:rPr>
            <w:rFonts w:ascii="Times New Roman" w:eastAsiaTheme="minorHAnsi" w:hAnsi="Times New Roman" w:cs="Times New Roman"/>
            <w:sz w:val="26"/>
            <w:szCs w:val="26"/>
            <w:lang w:eastAsia="en-US"/>
          </w:rPr>
          <w:t>частью 1 статьи 170.1</w:t>
        </w:r>
      </w:hyperlink>
      <w:r w:rsidRPr="00EA524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, </w:t>
      </w:r>
      <w:hyperlink r:id="rId25" w:history="1">
        <w:r w:rsidRPr="00EA524F">
          <w:rPr>
            <w:rFonts w:ascii="Times New Roman" w:eastAsiaTheme="minorHAnsi" w:hAnsi="Times New Roman" w:cs="Times New Roman"/>
            <w:sz w:val="26"/>
            <w:szCs w:val="26"/>
            <w:lang w:eastAsia="en-US"/>
          </w:rPr>
          <w:t>статьями 173.1</w:t>
        </w:r>
      </w:hyperlink>
      <w:r w:rsidRPr="00EA524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 </w:t>
      </w:r>
      <w:hyperlink r:id="rId26" w:history="1">
        <w:r w:rsidRPr="00EA524F">
          <w:rPr>
            <w:rFonts w:ascii="Times New Roman" w:eastAsiaTheme="minorHAnsi" w:hAnsi="Times New Roman" w:cs="Times New Roman"/>
            <w:sz w:val="26"/>
            <w:szCs w:val="26"/>
            <w:lang w:eastAsia="en-US"/>
          </w:rPr>
          <w:t>173.2</w:t>
        </w:r>
        <w:proofErr w:type="gramEnd"/>
      </w:hyperlink>
      <w:r w:rsidRPr="00EA524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proofErr w:type="gramStart"/>
      <w:r w:rsidRPr="00EA524F">
        <w:rPr>
          <w:rFonts w:ascii="Times New Roman" w:eastAsiaTheme="minorHAnsi" w:hAnsi="Times New Roman" w:cs="Times New Roman"/>
          <w:sz w:val="26"/>
          <w:szCs w:val="26"/>
          <w:lang w:eastAsia="en-US"/>
        </w:rPr>
        <w:t>Уголовного кодекса Российской Федерации, доведенными письмом ФНС России от 28.01.2014 № СА-4-14/1215@ и рекомендациями по взаимодействию территориальных налоговых органов с правоохранительными органами, доведенными письмом ФНС России от 23.04.2014 № СА-4-14/7872@, а также в соответствии с письмом ФНС России от 25.06.2014 № СА-4-14/12088 об обеспечении единой правоприменительной практики налоговых органов при выявлении недостоверности сведений об адресе (месте нахождения) юридического лица;</w:t>
      </w:r>
      <w:proofErr w:type="gramEnd"/>
    </w:p>
    <w:p w:rsidR="00EA524F" w:rsidRPr="00EA524F" w:rsidRDefault="00EA524F" w:rsidP="00EA524F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EA524F">
        <w:rPr>
          <w:sz w:val="26"/>
          <w:szCs w:val="26"/>
        </w:rPr>
        <w:t xml:space="preserve">  </w:t>
      </w:r>
      <w:proofErr w:type="gramStart"/>
      <w:r w:rsidRPr="00EA524F">
        <w:rPr>
          <w:sz w:val="26"/>
          <w:szCs w:val="26"/>
        </w:rPr>
        <w:t>при наличии информации о недостоверности внесенных в ЕГРЮЛ сведений об адресе (месте нахождения) юридического лица доводить указанную информацию до отдела учета налогоплательщиков с целью направления информации в соответствии с письмом ФНС России от 23.12.2011 № АС-4-2/22130@ до банков, в которых открыты счета таких налогоплательщиков с целью рассмотрения вопроса о расторжении договора банковского счета;</w:t>
      </w:r>
      <w:proofErr w:type="gramEnd"/>
    </w:p>
    <w:p w:rsidR="00EA524F" w:rsidRPr="00EA524F" w:rsidRDefault="00EA524F" w:rsidP="00EA524F">
      <w:pPr>
        <w:pStyle w:val="a8"/>
        <w:tabs>
          <w:tab w:val="left" w:pos="709"/>
        </w:tabs>
        <w:spacing w:before="0" w:beforeAutospacing="0" w:after="0" w:afterAutospacing="0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A524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принимать участие </w:t>
      </w:r>
      <w:proofErr w:type="gramStart"/>
      <w:r w:rsidRPr="00EA524F">
        <w:rPr>
          <w:rFonts w:ascii="Times New Roman" w:eastAsiaTheme="minorHAnsi" w:hAnsi="Times New Roman" w:cs="Times New Roman"/>
          <w:sz w:val="26"/>
          <w:szCs w:val="26"/>
          <w:lang w:eastAsia="en-US"/>
        </w:rPr>
        <w:t>в отборе налогоплательщиков для заслушивания на комиссии по легализации объектов налогообложения с привлечением</w:t>
      </w:r>
      <w:proofErr w:type="gramEnd"/>
      <w:r w:rsidRPr="00EA524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представителей местных органов власти, Прокуратуры, правоохранительных и других контролирующих органов, а так же внебюджетных фондов; для проведения рабочих встреч;</w:t>
      </w:r>
    </w:p>
    <w:p w:rsidR="00EA524F" w:rsidRPr="00EA524F" w:rsidRDefault="00EA524F" w:rsidP="00EA524F">
      <w:pPr>
        <w:pStyle w:val="ConsPlusNormal"/>
        <w:tabs>
          <w:tab w:val="left" w:pos="709"/>
        </w:tabs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A524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осуществлять приостановление операций по счетам налогоплательщиков, в случае неисполнения налогоплательщиком-организацией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орган; возобновление </w:t>
      </w:r>
      <w:r w:rsidRPr="00EA524F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 xml:space="preserve">операций </w:t>
      </w:r>
      <w:proofErr w:type="gramStart"/>
      <w:r w:rsidRPr="00EA524F">
        <w:rPr>
          <w:rFonts w:ascii="Times New Roman" w:eastAsiaTheme="minorHAnsi" w:hAnsi="Times New Roman" w:cs="Times New Roman"/>
          <w:sz w:val="26"/>
          <w:szCs w:val="26"/>
          <w:lang w:eastAsia="en-US"/>
        </w:rPr>
        <w:t>по счетам налогоплательщиков в случае исполнения ими своей обязанности по передаче налоговому органу квитанции о приеме требования о представлении</w:t>
      </w:r>
      <w:proofErr w:type="gramEnd"/>
      <w:r w:rsidRPr="00EA524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документов, требования о представлении пояснений и (или) уведомления о вызове в налоговый орган, либо в случае представления налогоплательщиком необходимых пояснений, документов, уточненных деклараций;</w:t>
      </w:r>
    </w:p>
    <w:p w:rsidR="00EA524F" w:rsidRPr="006068AA" w:rsidRDefault="00EA524F" w:rsidP="00EA524F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068AA">
        <w:rPr>
          <w:sz w:val="26"/>
          <w:szCs w:val="26"/>
        </w:rPr>
        <w:t xml:space="preserve">   в случае непредставления налогоплательщиками </w:t>
      </w:r>
      <w:proofErr w:type="spellStart"/>
      <w:r w:rsidRPr="006068AA">
        <w:rPr>
          <w:sz w:val="26"/>
          <w:szCs w:val="26"/>
        </w:rPr>
        <w:t>истребуемых</w:t>
      </w:r>
      <w:proofErr w:type="spellEnd"/>
      <w:r w:rsidRPr="006068AA">
        <w:rPr>
          <w:sz w:val="26"/>
          <w:szCs w:val="26"/>
        </w:rPr>
        <w:t xml:space="preserve"> в рамках статьи 93.1 Налогового Кодекса РФ документов (информации), привлекать их к ответственности, предусмотренной статьями 126 и 129.1 Налогового Кодекса РФ, а также должностных лиц налогоплательщиков к административной ответственности в соответствии со статьей 15.6 КоАП;</w:t>
      </w:r>
    </w:p>
    <w:p w:rsidR="00EA524F" w:rsidRPr="006068AA" w:rsidRDefault="00EA524F" w:rsidP="00EA524F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068AA">
        <w:rPr>
          <w:sz w:val="26"/>
          <w:szCs w:val="26"/>
        </w:rPr>
        <w:t xml:space="preserve">   в случае не явки свидетеля на допрос в рамках статьи 90 Налогового Кодекса РФ документов (информации), привлекать их к ответственности, предусмотренной статьей 128 Налогового Кодекса РФ;</w:t>
      </w:r>
    </w:p>
    <w:p w:rsidR="00EA524F" w:rsidRPr="00EA524F" w:rsidRDefault="00EA524F" w:rsidP="00EA524F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EA524F">
        <w:rPr>
          <w:sz w:val="26"/>
          <w:szCs w:val="26"/>
        </w:rPr>
        <w:t xml:space="preserve">  с целью побуждения налогоплательщиков к самостоятельной оценке рисков по результатам своей финансово-хозяйственной деятельности направлять налогоплательщикам информационные письма по рекомендованной форме, приведенной в приложении № 11 к письму ФНС России от 17.07.2013 № АС-4-2/12722 о работе комиссий налоговых органов по легализации налоговой базы;</w:t>
      </w:r>
    </w:p>
    <w:p w:rsidR="00EA524F" w:rsidRPr="00EA524F" w:rsidRDefault="00EA524F" w:rsidP="00EA524F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A524F">
        <w:rPr>
          <w:sz w:val="26"/>
          <w:szCs w:val="26"/>
        </w:rPr>
        <w:t xml:space="preserve">проводить мероприятия налогового контроля в рамках </w:t>
      </w:r>
      <w:proofErr w:type="spellStart"/>
      <w:r w:rsidRPr="00EA524F">
        <w:rPr>
          <w:sz w:val="26"/>
          <w:szCs w:val="26"/>
        </w:rPr>
        <w:t>предпроверочного</w:t>
      </w:r>
      <w:proofErr w:type="spellEnd"/>
      <w:r w:rsidRPr="00EA524F">
        <w:rPr>
          <w:sz w:val="26"/>
          <w:szCs w:val="26"/>
        </w:rPr>
        <w:t xml:space="preserve"> анализа финансово-хозяйственной деятельности налогоплательщиков-выгодоприобретателей; </w:t>
      </w:r>
    </w:p>
    <w:p w:rsidR="00EA524F" w:rsidRPr="00EA524F" w:rsidRDefault="00EA524F" w:rsidP="00EA524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A524F">
        <w:rPr>
          <w:sz w:val="26"/>
          <w:szCs w:val="26"/>
        </w:rPr>
        <w:t xml:space="preserve">принимать участие в рамках установленной компетенции в рассмотрении жалоб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</w:t>
      </w:r>
      <w:r w:rsidRPr="00EA524F">
        <w:rPr>
          <w:bCs/>
          <w:sz w:val="26"/>
          <w:szCs w:val="26"/>
        </w:rPr>
        <w:t xml:space="preserve">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EA524F">
        <w:rPr>
          <w:bCs/>
          <w:sz w:val="26"/>
          <w:szCs w:val="26"/>
        </w:rPr>
        <w:t>дела</w:t>
      </w:r>
      <w:proofErr w:type="gramEnd"/>
      <w:r w:rsidRPr="00EA524F">
        <w:rPr>
          <w:bCs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</w:t>
      </w:r>
      <w:r w:rsidRPr="00EA524F">
        <w:rPr>
          <w:sz w:val="26"/>
          <w:szCs w:val="26"/>
        </w:rPr>
        <w:t>;</w:t>
      </w:r>
    </w:p>
    <w:p w:rsidR="00EA524F" w:rsidRPr="00EA524F" w:rsidRDefault="00EA524F" w:rsidP="00EA524F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A524F">
        <w:rPr>
          <w:sz w:val="26"/>
          <w:szCs w:val="26"/>
        </w:rPr>
        <w:t>обеспечивать актуализацию информационных ресурсов территориального налогового органа в рамках установленной сферы деятельности;</w:t>
      </w:r>
    </w:p>
    <w:p w:rsidR="00EA524F" w:rsidRPr="00EA524F" w:rsidRDefault="00EA524F" w:rsidP="00EA524F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A524F">
        <w:rPr>
          <w:sz w:val="26"/>
          <w:szCs w:val="26"/>
        </w:rPr>
        <w:t>формировать и направлять в Управление отчетность в рамках установленной компетенции;</w:t>
      </w:r>
    </w:p>
    <w:p w:rsidR="00EA524F" w:rsidRPr="00EA524F" w:rsidRDefault="00EA524F" w:rsidP="00EA524F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A524F">
        <w:rPr>
          <w:sz w:val="26"/>
          <w:szCs w:val="26"/>
        </w:rPr>
        <w:t xml:space="preserve">осуществлять иные функции, предусмотренные законодательством Российской Федерации и иными нормативными правовыми актами; </w:t>
      </w:r>
    </w:p>
    <w:p w:rsidR="00EA524F" w:rsidRPr="00EA524F" w:rsidRDefault="00EA524F" w:rsidP="00EA524F">
      <w:pPr>
        <w:ind w:firstLine="708"/>
        <w:jc w:val="both"/>
        <w:rPr>
          <w:sz w:val="26"/>
          <w:szCs w:val="26"/>
        </w:rPr>
      </w:pPr>
      <w:r w:rsidRPr="00EA524F">
        <w:rPr>
          <w:sz w:val="26"/>
          <w:szCs w:val="26"/>
        </w:rPr>
        <w:t>осуществлять качественную подготовку ответов по заявлениям граждан;</w:t>
      </w:r>
    </w:p>
    <w:p w:rsidR="00EA524F" w:rsidRPr="00EA524F" w:rsidRDefault="00EA524F" w:rsidP="00EA524F">
      <w:pPr>
        <w:ind w:firstLine="284"/>
        <w:jc w:val="both"/>
        <w:rPr>
          <w:sz w:val="26"/>
          <w:szCs w:val="26"/>
        </w:rPr>
      </w:pPr>
      <w:r w:rsidRPr="00EA524F">
        <w:rPr>
          <w:sz w:val="26"/>
          <w:szCs w:val="26"/>
        </w:rPr>
        <w:t xml:space="preserve">   </w:t>
      </w:r>
      <w:r w:rsidRPr="00EA524F">
        <w:rPr>
          <w:sz w:val="26"/>
          <w:szCs w:val="26"/>
        </w:rPr>
        <w:tab/>
        <w:t>обеспечивать оперативное предоставление информации, запрашиваемой УФНС России по Ставропольскому краю;</w:t>
      </w:r>
    </w:p>
    <w:p w:rsidR="00EA524F" w:rsidRPr="00EA524F" w:rsidRDefault="00EA524F" w:rsidP="00EA524F">
      <w:pPr>
        <w:ind w:firstLine="284"/>
        <w:jc w:val="both"/>
        <w:rPr>
          <w:sz w:val="26"/>
          <w:szCs w:val="26"/>
        </w:rPr>
      </w:pPr>
      <w:r w:rsidRPr="00EA524F">
        <w:rPr>
          <w:sz w:val="26"/>
          <w:szCs w:val="26"/>
        </w:rPr>
        <w:t xml:space="preserve">      осуществлять ежедневное проведение самоконтроля в соответствии с QBE-запросами, а также с картами внутреннего самоконтроля;</w:t>
      </w:r>
    </w:p>
    <w:p w:rsidR="00EA524F" w:rsidRPr="00EA524F" w:rsidRDefault="00EA524F" w:rsidP="00EA524F">
      <w:pPr>
        <w:ind w:firstLine="708"/>
        <w:jc w:val="both"/>
        <w:rPr>
          <w:sz w:val="26"/>
          <w:szCs w:val="26"/>
        </w:rPr>
      </w:pPr>
      <w:r w:rsidRPr="00EA524F">
        <w:rPr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</w:t>
      </w:r>
      <w:r w:rsidR="00A44C38">
        <w:rPr>
          <w:sz w:val="26"/>
          <w:szCs w:val="26"/>
        </w:rPr>
        <w:t xml:space="preserve">мых должностным </w:t>
      </w:r>
      <w:r w:rsidR="00A44C38" w:rsidRPr="00ED489D">
        <w:rPr>
          <w:sz w:val="26"/>
          <w:szCs w:val="26"/>
        </w:rPr>
        <w:t>лицом действий</w:t>
      </w:r>
      <w:r w:rsidRPr="00ED489D">
        <w:rPr>
          <w:sz w:val="26"/>
          <w:szCs w:val="26"/>
        </w:rPr>
        <w:t>;</w:t>
      </w:r>
      <w:r w:rsidRPr="00EA524F">
        <w:rPr>
          <w:sz w:val="26"/>
          <w:szCs w:val="26"/>
        </w:rPr>
        <w:t xml:space="preserve"> </w:t>
      </w:r>
    </w:p>
    <w:p w:rsidR="00EA524F" w:rsidRPr="00EA524F" w:rsidRDefault="00EA524F" w:rsidP="00EA524F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8"/>
        </w:rPr>
      </w:pPr>
      <w:r w:rsidRPr="00EA524F">
        <w:rPr>
          <w:sz w:val="26"/>
          <w:szCs w:val="26"/>
        </w:rPr>
        <w:t xml:space="preserve"> </w:t>
      </w:r>
      <w:r w:rsidRPr="00EA524F">
        <w:rPr>
          <w:sz w:val="26"/>
          <w:szCs w:val="26"/>
        </w:rPr>
        <w:tab/>
      </w:r>
      <w:r w:rsidRPr="00EA524F">
        <w:rPr>
          <w:rFonts w:ascii="Times New Roman" w:hAnsi="Times New Roman" w:cs="Times New Roman"/>
          <w:sz w:val="26"/>
          <w:szCs w:val="28"/>
        </w:rPr>
        <w:t xml:space="preserve">осуществлять своевременную обработку документов и дальнейшее ведение документооборота в АРМ Налогового Инспектора ГП-3 в ветке «Письменные обращения абонентов» (тип документооборота 02);  </w:t>
      </w:r>
    </w:p>
    <w:p w:rsidR="00EA524F" w:rsidRPr="00EA524F" w:rsidRDefault="00EA524F" w:rsidP="00EA524F">
      <w:pPr>
        <w:ind w:firstLine="708"/>
        <w:jc w:val="both"/>
        <w:rPr>
          <w:sz w:val="26"/>
          <w:szCs w:val="26"/>
        </w:rPr>
      </w:pPr>
      <w:r w:rsidRPr="00EA524F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от 27.07.2004 № 79-ФЗ  "О государственной гражданской службе Российской Федерации",  </w:t>
      </w:r>
      <w:r w:rsidRPr="00EA524F">
        <w:rPr>
          <w:sz w:val="26"/>
          <w:szCs w:val="26"/>
        </w:rPr>
        <w:lastRenderedPageBreak/>
        <w:t xml:space="preserve">Федеральный закон от 25.12.2008 № 273-ФЗ "О противодействии </w:t>
      </w:r>
      <w:proofErr w:type="spellStart"/>
      <w:r w:rsidRPr="00EA524F">
        <w:rPr>
          <w:sz w:val="26"/>
          <w:szCs w:val="26"/>
        </w:rPr>
        <w:t>коррупции</w:t>
      </w:r>
      <w:proofErr w:type="gramStart"/>
      <w:r w:rsidRPr="00EA524F">
        <w:rPr>
          <w:sz w:val="26"/>
          <w:szCs w:val="26"/>
        </w:rPr>
        <w:t>"и</w:t>
      </w:r>
      <w:proofErr w:type="spellEnd"/>
      <w:proofErr w:type="gramEnd"/>
      <w:r w:rsidRPr="00EA524F">
        <w:rPr>
          <w:sz w:val="26"/>
          <w:szCs w:val="26"/>
        </w:rPr>
        <w:t xml:space="preserve"> другими федеральными законами;</w:t>
      </w:r>
    </w:p>
    <w:p w:rsidR="00EA524F" w:rsidRPr="00EA524F" w:rsidRDefault="00EA524F" w:rsidP="00EA524F">
      <w:pPr>
        <w:ind w:firstLine="708"/>
        <w:jc w:val="both"/>
        <w:rPr>
          <w:sz w:val="26"/>
          <w:szCs w:val="26"/>
        </w:rPr>
      </w:pPr>
      <w:r w:rsidRPr="00EA524F">
        <w:rPr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27" w:history="1">
        <w:r w:rsidRPr="00EA524F">
          <w:rPr>
            <w:rStyle w:val="ad"/>
            <w:color w:val="auto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EA524F">
        <w:rPr>
          <w:sz w:val="26"/>
          <w:szCs w:val="26"/>
        </w:rPr>
        <w:t xml:space="preserve">,  Федеральным </w:t>
      </w:r>
      <w:hyperlink r:id="rId28" w:history="1">
        <w:r w:rsidRPr="00EA524F">
          <w:rPr>
            <w:rStyle w:val="ad"/>
            <w:color w:val="auto"/>
            <w:sz w:val="26"/>
            <w:szCs w:val="26"/>
            <w:u w:val="none"/>
          </w:rPr>
          <w:t>закон</w:t>
        </w:r>
      </w:hyperlink>
      <w:r w:rsidRPr="00EA524F">
        <w:rPr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EA524F" w:rsidRPr="00EA524F" w:rsidRDefault="00EA524F" w:rsidP="00EA524F">
      <w:pPr>
        <w:ind w:firstLine="708"/>
        <w:jc w:val="both"/>
        <w:rPr>
          <w:sz w:val="26"/>
          <w:szCs w:val="26"/>
        </w:rPr>
      </w:pPr>
      <w:r w:rsidRPr="00EA524F">
        <w:rPr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EA524F" w:rsidRPr="00EA524F" w:rsidRDefault="00EA524F" w:rsidP="00EA524F">
      <w:pPr>
        <w:ind w:firstLine="708"/>
        <w:jc w:val="both"/>
        <w:rPr>
          <w:sz w:val="26"/>
          <w:szCs w:val="26"/>
        </w:rPr>
      </w:pPr>
      <w:r w:rsidRPr="00EA524F">
        <w:rPr>
          <w:sz w:val="26"/>
          <w:szCs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EA524F">
        <w:rPr>
          <w:sz w:val="26"/>
          <w:szCs w:val="26"/>
        </w:rPr>
        <w:t>предоставлять отчет</w:t>
      </w:r>
      <w:proofErr w:type="gramEnd"/>
      <w:r w:rsidRPr="00EA524F">
        <w:rPr>
          <w:sz w:val="26"/>
          <w:szCs w:val="26"/>
        </w:rPr>
        <w:t xml:space="preserve"> об исполнении этих указаний;</w:t>
      </w:r>
    </w:p>
    <w:p w:rsidR="00EA524F" w:rsidRPr="00EA524F" w:rsidRDefault="00EA524F" w:rsidP="00EA524F">
      <w:pPr>
        <w:ind w:firstLine="708"/>
        <w:jc w:val="both"/>
        <w:rPr>
          <w:sz w:val="26"/>
          <w:szCs w:val="26"/>
        </w:rPr>
      </w:pPr>
      <w:r w:rsidRPr="00EA524F">
        <w:rPr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EA524F" w:rsidRPr="00EA524F" w:rsidRDefault="00EA524F" w:rsidP="00EA524F">
      <w:pPr>
        <w:ind w:firstLine="708"/>
        <w:jc w:val="both"/>
        <w:rPr>
          <w:sz w:val="26"/>
          <w:szCs w:val="26"/>
        </w:rPr>
      </w:pPr>
      <w:r w:rsidRPr="00EA524F">
        <w:rPr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EA524F" w:rsidRPr="00EA524F" w:rsidRDefault="00EA524F" w:rsidP="00EA524F">
      <w:pPr>
        <w:ind w:firstLine="708"/>
        <w:jc w:val="both"/>
        <w:rPr>
          <w:sz w:val="26"/>
          <w:szCs w:val="26"/>
        </w:rPr>
      </w:pPr>
      <w:r w:rsidRPr="00EA524F">
        <w:rPr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EA524F" w:rsidRPr="00EA524F" w:rsidRDefault="00EA524F" w:rsidP="00EA524F">
      <w:pPr>
        <w:ind w:firstLine="708"/>
        <w:jc w:val="both"/>
        <w:rPr>
          <w:sz w:val="26"/>
          <w:szCs w:val="26"/>
        </w:rPr>
      </w:pPr>
      <w:r w:rsidRPr="00EA524F">
        <w:rPr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EA524F" w:rsidRPr="00EA524F" w:rsidRDefault="00EA524F" w:rsidP="00EA524F">
      <w:pPr>
        <w:ind w:firstLine="708"/>
        <w:jc w:val="both"/>
        <w:rPr>
          <w:sz w:val="26"/>
          <w:szCs w:val="26"/>
        </w:rPr>
      </w:pPr>
      <w:r w:rsidRPr="00EA524F">
        <w:rPr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EA524F" w:rsidRPr="00EA524F" w:rsidRDefault="00EA524F" w:rsidP="00EA524F">
      <w:pPr>
        <w:jc w:val="both"/>
        <w:rPr>
          <w:sz w:val="26"/>
          <w:szCs w:val="26"/>
        </w:rPr>
      </w:pPr>
      <w:r w:rsidRPr="00EA524F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A524F" w:rsidRPr="00EA524F" w:rsidRDefault="00EA524F" w:rsidP="00EA524F">
      <w:pPr>
        <w:ind w:firstLine="708"/>
        <w:jc w:val="both"/>
        <w:rPr>
          <w:sz w:val="26"/>
          <w:szCs w:val="26"/>
        </w:rPr>
      </w:pPr>
      <w:r w:rsidRPr="00EA524F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EA524F" w:rsidRPr="00EA524F" w:rsidRDefault="00EA524F" w:rsidP="00EA524F">
      <w:pPr>
        <w:ind w:firstLine="708"/>
        <w:jc w:val="both"/>
        <w:rPr>
          <w:sz w:val="26"/>
          <w:szCs w:val="26"/>
        </w:rPr>
      </w:pPr>
      <w:r w:rsidRPr="00EA524F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EA524F" w:rsidRPr="00EA524F" w:rsidRDefault="00EA524F" w:rsidP="00EA524F">
      <w:pPr>
        <w:ind w:firstLine="708"/>
        <w:jc w:val="both"/>
        <w:rPr>
          <w:sz w:val="26"/>
          <w:szCs w:val="26"/>
        </w:rPr>
      </w:pPr>
      <w:r w:rsidRPr="00EA524F">
        <w:rPr>
          <w:sz w:val="26"/>
          <w:szCs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Федерации;</w:t>
      </w:r>
    </w:p>
    <w:p w:rsidR="00EA524F" w:rsidRPr="00EA524F" w:rsidRDefault="00EA524F" w:rsidP="00EA524F">
      <w:pPr>
        <w:ind w:firstLine="708"/>
        <w:jc w:val="both"/>
        <w:rPr>
          <w:sz w:val="26"/>
          <w:szCs w:val="26"/>
        </w:rPr>
      </w:pPr>
      <w:r w:rsidRPr="00EA524F">
        <w:rPr>
          <w:sz w:val="26"/>
          <w:szCs w:val="26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EA524F">
        <w:rPr>
          <w:sz w:val="26"/>
          <w:szCs w:val="26"/>
        </w:rPr>
        <w:t>контроле за</w:t>
      </w:r>
      <w:proofErr w:type="gramEnd"/>
      <w:r w:rsidRPr="00EA524F">
        <w:rPr>
          <w:sz w:val="26"/>
          <w:szCs w:val="26"/>
        </w:rPr>
        <w:t xml:space="preserve"> соответствием расходов лиц, замещающих государственные должности, и иных лиц их доходам";</w:t>
      </w:r>
    </w:p>
    <w:p w:rsidR="00EA524F" w:rsidRPr="00EA524F" w:rsidRDefault="00EA524F" w:rsidP="00EA524F">
      <w:pPr>
        <w:ind w:firstLine="708"/>
        <w:jc w:val="both"/>
        <w:rPr>
          <w:sz w:val="26"/>
          <w:szCs w:val="26"/>
        </w:rPr>
      </w:pPr>
      <w:r w:rsidRPr="00EA524F">
        <w:rPr>
          <w:sz w:val="26"/>
          <w:szCs w:val="26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служащего;</w:t>
      </w:r>
    </w:p>
    <w:p w:rsidR="00EA524F" w:rsidRPr="00EA524F" w:rsidRDefault="00EA524F" w:rsidP="00EA524F">
      <w:pPr>
        <w:ind w:firstLine="708"/>
        <w:jc w:val="both"/>
        <w:rPr>
          <w:sz w:val="26"/>
          <w:szCs w:val="26"/>
        </w:rPr>
      </w:pPr>
      <w:r w:rsidRPr="00EA524F">
        <w:rPr>
          <w:sz w:val="26"/>
          <w:szCs w:val="26"/>
        </w:rPr>
        <w:t xml:space="preserve"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</w:t>
      </w:r>
      <w:r w:rsidRPr="00EA524F">
        <w:rPr>
          <w:sz w:val="26"/>
          <w:szCs w:val="26"/>
        </w:rPr>
        <w:lastRenderedPageBreak/>
        <w:t>служебного удостоверения к докладной записке должна быть приложена справка об обращении в органы внутренних дел;</w:t>
      </w:r>
    </w:p>
    <w:p w:rsidR="00EA524F" w:rsidRPr="00EA524F" w:rsidRDefault="00EA524F" w:rsidP="00EA524F">
      <w:pPr>
        <w:ind w:firstLine="708"/>
        <w:jc w:val="both"/>
        <w:rPr>
          <w:sz w:val="26"/>
          <w:szCs w:val="26"/>
        </w:rPr>
      </w:pPr>
      <w:r w:rsidRPr="00EA524F">
        <w:rPr>
          <w:sz w:val="26"/>
          <w:szCs w:val="26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инспекции;</w:t>
      </w:r>
    </w:p>
    <w:p w:rsidR="00EA524F" w:rsidRPr="00EA524F" w:rsidRDefault="00EA524F" w:rsidP="00EA524F">
      <w:pPr>
        <w:ind w:firstLine="708"/>
        <w:jc w:val="both"/>
        <w:rPr>
          <w:sz w:val="26"/>
          <w:szCs w:val="26"/>
        </w:rPr>
      </w:pPr>
      <w:r w:rsidRPr="00EA524F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EA524F" w:rsidRPr="00EA524F" w:rsidRDefault="00EA524F" w:rsidP="00EA524F">
      <w:pPr>
        <w:ind w:firstLine="708"/>
        <w:jc w:val="both"/>
        <w:rPr>
          <w:sz w:val="26"/>
          <w:szCs w:val="26"/>
        </w:rPr>
      </w:pPr>
      <w:r w:rsidRPr="00EA524F">
        <w:rPr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EA524F" w:rsidRPr="00EA524F" w:rsidRDefault="00EA524F" w:rsidP="00EA524F">
      <w:pPr>
        <w:ind w:firstLine="708"/>
        <w:jc w:val="both"/>
        <w:rPr>
          <w:sz w:val="26"/>
          <w:szCs w:val="26"/>
        </w:rPr>
      </w:pPr>
      <w:r w:rsidRPr="00EA524F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EA524F" w:rsidRPr="00EA524F" w:rsidRDefault="00EA524F" w:rsidP="00EA524F">
      <w:pPr>
        <w:jc w:val="both"/>
        <w:rPr>
          <w:sz w:val="26"/>
          <w:szCs w:val="26"/>
        </w:rPr>
      </w:pPr>
      <w:r w:rsidRPr="00EA524F">
        <w:rPr>
          <w:sz w:val="26"/>
          <w:szCs w:val="26"/>
        </w:rPr>
        <w:t>соблюдать правила и нормы охраны труда и техники безопасности;</w:t>
      </w:r>
    </w:p>
    <w:p w:rsidR="00EA524F" w:rsidRPr="00EA524F" w:rsidRDefault="00EA524F" w:rsidP="00EA524F">
      <w:pPr>
        <w:jc w:val="both"/>
        <w:rPr>
          <w:sz w:val="26"/>
          <w:szCs w:val="26"/>
        </w:rPr>
      </w:pPr>
      <w:r w:rsidRPr="00EA524F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A524F" w:rsidRPr="00EA524F" w:rsidRDefault="00EA524F" w:rsidP="00EA524F">
      <w:pPr>
        <w:jc w:val="both"/>
        <w:rPr>
          <w:sz w:val="26"/>
          <w:szCs w:val="26"/>
        </w:rPr>
      </w:pPr>
      <w:r w:rsidRPr="00EA524F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A524F" w:rsidRPr="00EA524F" w:rsidRDefault="00EA524F" w:rsidP="00EA524F">
      <w:pPr>
        <w:widowControl w:val="0"/>
        <w:autoSpaceDE w:val="0"/>
        <w:autoSpaceDN w:val="0"/>
        <w:adjustRightInd w:val="0"/>
        <w:ind w:firstLine="708"/>
        <w:jc w:val="both"/>
        <w:rPr>
          <w:sz w:val="26"/>
        </w:rPr>
      </w:pPr>
      <w:r w:rsidRPr="00EA524F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EA524F" w:rsidRPr="00EA524F" w:rsidRDefault="00EA524F" w:rsidP="00EA524F">
      <w:pPr>
        <w:ind w:firstLine="708"/>
        <w:jc w:val="both"/>
        <w:rPr>
          <w:sz w:val="26"/>
          <w:szCs w:val="26"/>
        </w:rPr>
      </w:pPr>
      <w:r w:rsidRPr="00EA524F">
        <w:rPr>
          <w:sz w:val="26"/>
          <w:szCs w:val="26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правонарушений;</w:t>
      </w:r>
    </w:p>
    <w:p w:rsidR="00EA524F" w:rsidRPr="00EA524F" w:rsidRDefault="00EA524F" w:rsidP="00EA524F">
      <w:pPr>
        <w:jc w:val="both"/>
        <w:rPr>
          <w:sz w:val="26"/>
          <w:szCs w:val="26"/>
        </w:rPr>
      </w:pPr>
      <w:r w:rsidRPr="00EA524F">
        <w:rPr>
          <w:sz w:val="26"/>
          <w:szCs w:val="26"/>
        </w:rPr>
        <w:t>принимать меры по недопущению любой возможности возникновения конфликта интересов;</w:t>
      </w:r>
    </w:p>
    <w:p w:rsidR="00EA524F" w:rsidRPr="00EA524F" w:rsidRDefault="00EA524F" w:rsidP="00EA524F">
      <w:pPr>
        <w:ind w:firstLine="708"/>
        <w:jc w:val="both"/>
        <w:rPr>
          <w:sz w:val="26"/>
          <w:szCs w:val="26"/>
        </w:rPr>
      </w:pPr>
      <w:r w:rsidRPr="00EA524F">
        <w:rPr>
          <w:sz w:val="26"/>
          <w:szCs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EA524F" w:rsidRPr="00EA524F" w:rsidRDefault="00EA524F" w:rsidP="00EA524F">
      <w:pPr>
        <w:ind w:firstLine="540"/>
        <w:jc w:val="both"/>
        <w:rPr>
          <w:sz w:val="26"/>
          <w:szCs w:val="26"/>
        </w:rPr>
      </w:pPr>
      <w:r w:rsidRPr="00EA524F">
        <w:rPr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EA524F" w:rsidRPr="00EA524F" w:rsidRDefault="00EA524F" w:rsidP="00EA524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EA524F">
        <w:rPr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EA524F" w:rsidRPr="00EA524F" w:rsidRDefault="00EA524F" w:rsidP="00EA524F">
      <w:pPr>
        <w:ind w:firstLine="540"/>
        <w:jc w:val="both"/>
        <w:rPr>
          <w:sz w:val="26"/>
          <w:szCs w:val="26"/>
        </w:rPr>
      </w:pPr>
      <w:r w:rsidRPr="00EA524F">
        <w:rPr>
          <w:sz w:val="26"/>
          <w:szCs w:val="26"/>
        </w:rPr>
        <w:t>организовывать работу по защите информации в отделе;</w:t>
      </w:r>
    </w:p>
    <w:p w:rsidR="00EA524F" w:rsidRPr="00EA524F" w:rsidRDefault="00EA524F" w:rsidP="00EA524F">
      <w:pPr>
        <w:ind w:firstLine="540"/>
        <w:jc w:val="both"/>
        <w:rPr>
          <w:sz w:val="26"/>
          <w:szCs w:val="26"/>
        </w:rPr>
      </w:pPr>
      <w:r w:rsidRPr="00EA524F">
        <w:rPr>
          <w:sz w:val="26"/>
          <w:szCs w:val="26"/>
        </w:rPr>
        <w:t>обеспечивать сохранность комплектности закрепленного оборудования;</w:t>
      </w:r>
    </w:p>
    <w:p w:rsidR="00EA524F" w:rsidRPr="00EA524F" w:rsidRDefault="00EA524F" w:rsidP="00EA524F">
      <w:pPr>
        <w:ind w:firstLine="540"/>
        <w:jc w:val="both"/>
        <w:rPr>
          <w:sz w:val="26"/>
          <w:szCs w:val="26"/>
        </w:rPr>
      </w:pPr>
      <w:r w:rsidRPr="00EA524F">
        <w:rPr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EA524F">
        <w:rPr>
          <w:sz w:val="26"/>
          <w:szCs w:val="26"/>
        </w:rPr>
        <w:t>стикеров</w:t>
      </w:r>
      <w:proofErr w:type="spellEnd"/>
      <w:r w:rsidRPr="00EA524F">
        <w:rPr>
          <w:sz w:val="26"/>
          <w:szCs w:val="26"/>
        </w:rPr>
        <w:t>, лент, пломб, печатей и др.) на закрепленном оборудовании;</w:t>
      </w:r>
    </w:p>
    <w:p w:rsidR="00EA524F" w:rsidRPr="00EA524F" w:rsidRDefault="00EA524F" w:rsidP="00EA524F">
      <w:pPr>
        <w:ind w:firstLine="540"/>
        <w:jc w:val="both"/>
        <w:rPr>
          <w:sz w:val="26"/>
          <w:szCs w:val="26"/>
        </w:rPr>
      </w:pPr>
      <w:r w:rsidRPr="00EA524F">
        <w:rPr>
          <w:sz w:val="26"/>
          <w:szCs w:val="26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EA524F" w:rsidRPr="00EA524F" w:rsidRDefault="00EA524F" w:rsidP="00EA524F">
      <w:pPr>
        <w:ind w:firstLine="540"/>
        <w:jc w:val="both"/>
        <w:rPr>
          <w:sz w:val="26"/>
          <w:szCs w:val="26"/>
        </w:rPr>
      </w:pPr>
      <w:proofErr w:type="gramStart"/>
      <w:r w:rsidRPr="00EA524F">
        <w:rPr>
          <w:sz w:val="26"/>
          <w:szCs w:val="26"/>
        </w:rPr>
        <w:t>обязан</w:t>
      </w:r>
      <w:proofErr w:type="gramEnd"/>
      <w:r w:rsidRPr="00EA524F">
        <w:rPr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EA524F" w:rsidRPr="00EA524F" w:rsidRDefault="00EA524F" w:rsidP="00EA524F">
      <w:pPr>
        <w:ind w:firstLine="540"/>
        <w:jc w:val="both"/>
        <w:rPr>
          <w:sz w:val="26"/>
          <w:szCs w:val="26"/>
        </w:rPr>
      </w:pPr>
      <w:r w:rsidRPr="00EA524F">
        <w:rPr>
          <w:sz w:val="26"/>
          <w:szCs w:val="26"/>
        </w:rPr>
        <w:t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отвечающие за обработку данных и информатизации и администратор безопасности)</w:t>
      </w:r>
      <w:proofErr w:type="gramStart"/>
      <w:r w:rsidRPr="00EA524F">
        <w:rPr>
          <w:sz w:val="26"/>
          <w:szCs w:val="26"/>
        </w:rPr>
        <w:t xml:space="preserve"> ;</w:t>
      </w:r>
      <w:proofErr w:type="gramEnd"/>
    </w:p>
    <w:p w:rsidR="00EA524F" w:rsidRPr="00EA524F" w:rsidRDefault="00EA524F" w:rsidP="00EA524F">
      <w:pPr>
        <w:ind w:firstLine="540"/>
        <w:jc w:val="both"/>
        <w:rPr>
          <w:sz w:val="26"/>
          <w:szCs w:val="26"/>
        </w:rPr>
      </w:pPr>
      <w:r w:rsidRPr="00EA524F">
        <w:rPr>
          <w:sz w:val="26"/>
          <w:szCs w:val="26"/>
        </w:rPr>
        <w:lastRenderedPageBreak/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1D6193" w:rsidRPr="00C7504B" w:rsidRDefault="006566EF" w:rsidP="006566EF">
      <w:pPr>
        <w:widowControl w:val="0"/>
        <w:ind w:firstLine="540"/>
        <w:jc w:val="both"/>
        <w:rPr>
          <w:sz w:val="26"/>
          <w:szCs w:val="26"/>
        </w:rPr>
      </w:pPr>
      <w:r w:rsidRPr="00C7504B">
        <w:rPr>
          <w:sz w:val="26"/>
          <w:szCs w:val="26"/>
        </w:rPr>
        <w:t>9. </w:t>
      </w:r>
      <w:r w:rsidR="001D6193" w:rsidRPr="00C7504B">
        <w:rPr>
          <w:sz w:val="26"/>
          <w:szCs w:val="26"/>
        </w:rPr>
        <w:t>В целях исполнения возложенных должностных обязанностей</w:t>
      </w:r>
      <w:r w:rsidR="001D6193">
        <w:rPr>
          <w:sz w:val="26"/>
          <w:szCs w:val="26"/>
        </w:rPr>
        <w:t xml:space="preserve"> старший государственный налоговый инспектор </w:t>
      </w:r>
      <w:r w:rsidR="001D6193" w:rsidRPr="00C7504B">
        <w:rPr>
          <w:sz w:val="26"/>
          <w:szCs w:val="26"/>
        </w:rPr>
        <w:t>имеет право:</w:t>
      </w:r>
    </w:p>
    <w:p w:rsidR="001D6193" w:rsidRPr="00C7504B" w:rsidRDefault="006566EF" w:rsidP="008D0550">
      <w:pPr>
        <w:shd w:val="clear" w:color="auto" w:fill="FFFFFF"/>
        <w:tabs>
          <w:tab w:val="left" w:pos="0"/>
          <w:tab w:val="left" w:pos="709"/>
        </w:tabs>
        <w:jc w:val="both"/>
        <w:rPr>
          <w:sz w:val="26"/>
        </w:rPr>
      </w:pPr>
      <w:r>
        <w:rPr>
          <w:sz w:val="26"/>
        </w:rPr>
        <w:tab/>
      </w:r>
      <w:r w:rsidR="001D6193" w:rsidRPr="00C7504B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1D6193" w:rsidRPr="00C7504B" w:rsidRDefault="008D0550" w:rsidP="008D0550">
      <w:pPr>
        <w:shd w:val="clear" w:color="auto" w:fill="FFFFFF"/>
        <w:tabs>
          <w:tab w:val="left" w:pos="709"/>
        </w:tabs>
        <w:jc w:val="both"/>
        <w:rPr>
          <w:sz w:val="26"/>
        </w:rPr>
      </w:pPr>
      <w:r>
        <w:rPr>
          <w:sz w:val="26"/>
        </w:rPr>
        <w:tab/>
      </w:r>
      <w:r w:rsidR="001D6193" w:rsidRPr="00C7504B">
        <w:rPr>
          <w:sz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D6193" w:rsidRPr="00C7504B" w:rsidRDefault="008D0550" w:rsidP="008D0550">
      <w:pPr>
        <w:shd w:val="clear" w:color="auto" w:fill="FFFFFF"/>
        <w:tabs>
          <w:tab w:val="left" w:pos="709"/>
          <w:tab w:val="left" w:pos="7464"/>
        </w:tabs>
        <w:jc w:val="both"/>
        <w:rPr>
          <w:sz w:val="26"/>
        </w:rPr>
      </w:pPr>
      <w:r>
        <w:rPr>
          <w:sz w:val="26"/>
        </w:rPr>
        <w:tab/>
      </w:r>
      <w:r w:rsidR="001D6193"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1D6193" w:rsidRPr="00C7504B" w:rsidRDefault="008D0550" w:rsidP="008D0550">
      <w:pPr>
        <w:shd w:val="clear" w:color="auto" w:fill="FFFFFF"/>
        <w:tabs>
          <w:tab w:val="left" w:pos="709"/>
          <w:tab w:val="left" w:pos="7464"/>
        </w:tabs>
        <w:jc w:val="both"/>
        <w:rPr>
          <w:sz w:val="26"/>
        </w:rPr>
      </w:pPr>
      <w:r>
        <w:rPr>
          <w:sz w:val="26"/>
        </w:rPr>
        <w:tab/>
      </w:r>
      <w:r w:rsidR="001D6193"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1D6193" w:rsidRPr="00C7504B" w:rsidRDefault="008D0550" w:rsidP="008D0550">
      <w:pPr>
        <w:shd w:val="clear" w:color="auto" w:fill="FFFFFF"/>
        <w:tabs>
          <w:tab w:val="left" w:pos="709"/>
          <w:tab w:val="left" w:pos="7464"/>
        </w:tabs>
        <w:jc w:val="both"/>
        <w:rPr>
          <w:sz w:val="26"/>
        </w:rPr>
      </w:pPr>
      <w:r>
        <w:rPr>
          <w:sz w:val="26"/>
        </w:rPr>
        <w:tab/>
      </w:r>
      <w:r w:rsidR="001D6193" w:rsidRPr="00C7504B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1D6193" w:rsidRPr="00C7504B" w:rsidRDefault="008D0550" w:rsidP="008D0550">
      <w:pPr>
        <w:shd w:val="clear" w:color="auto" w:fill="FFFFFF"/>
        <w:tabs>
          <w:tab w:val="left" w:pos="709"/>
          <w:tab w:val="left" w:pos="7464"/>
        </w:tabs>
        <w:jc w:val="both"/>
        <w:rPr>
          <w:sz w:val="26"/>
        </w:rPr>
      </w:pPr>
      <w:r>
        <w:rPr>
          <w:sz w:val="26"/>
        </w:rPr>
        <w:tab/>
      </w:r>
      <w:proofErr w:type="gramStart"/>
      <w:r w:rsidR="001D6193"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="001D6193"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1D6193" w:rsidRPr="00C7504B" w:rsidRDefault="008D0550" w:rsidP="008D0550">
      <w:pPr>
        <w:shd w:val="clear" w:color="auto" w:fill="FFFFFF"/>
        <w:tabs>
          <w:tab w:val="left" w:pos="709"/>
          <w:tab w:val="left" w:pos="7464"/>
        </w:tabs>
        <w:jc w:val="both"/>
        <w:rPr>
          <w:sz w:val="26"/>
        </w:rPr>
      </w:pPr>
      <w:r>
        <w:rPr>
          <w:sz w:val="26"/>
        </w:rPr>
        <w:tab/>
      </w:r>
      <w:r w:rsidR="001D6193" w:rsidRPr="00C7504B">
        <w:rPr>
          <w:sz w:val="26"/>
        </w:rPr>
        <w:t>знакомит</w:t>
      </w:r>
      <w:r w:rsidR="001D6193">
        <w:rPr>
          <w:sz w:val="26"/>
        </w:rPr>
        <w:t>ь</w:t>
      </w:r>
      <w:r w:rsidR="001D6193" w:rsidRPr="00C7504B">
        <w:rPr>
          <w:sz w:val="26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D6193" w:rsidRPr="00C7504B" w:rsidRDefault="008D0550" w:rsidP="008D0550">
      <w:pPr>
        <w:shd w:val="clear" w:color="auto" w:fill="FFFFFF"/>
        <w:tabs>
          <w:tab w:val="left" w:pos="709"/>
          <w:tab w:val="left" w:pos="7464"/>
        </w:tabs>
        <w:jc w:val="both"/>
        <w:rPr>
          <w:sz w:val="26"/>
        </w:rPr>
      </w:pPr>
      <w:r>
        <w:rPr>
          <w:sz w:val="26"/>
        </w:rPr>
        <w:tab/>
      </w:r>
      <w:r w:rsidR="001D6193" w:rsidRPr="00C7504B">
        <w:rPr>
          <w:sz w:val="26"/>
        </w:rPr>
        <w:t>на защиту сведений о гражданском служащем;</w:t>
      </w:r>
    </w:p>
    <w:p w:rsidR="001D6193" w:rsidRPr="00C7504B" w:rsidRDefault="008D0550" w:rsidP="008D0550">
      <w:pPr>
        <w:shd w:val="clear" w:color="auto" w:fill="FFFFFF"/>
        <w:tabs>
          <w:tab w:val="left" w:pos="709"/>
          <w:tab w:val="left" w:pos="7464"/>
        </w:tabs>
        <w:jc w:val="both"/>
        <w:rPr>
          <w:sz w:val="26"/>
        </w:rPr>
      </w:pPr>
      <w:r>
        <w:rPr>
          <w:sz w:val="26"/>
        </w:rPr>
        <w:tab/>
      </w:r>
      <w:r w:rsidR="001D6193" w:rsidRPr="00C7504B">
        <w:rPr>
          <w:sz w:val="26"/>
        </w:rPr>
        <w:t xml:space="preserve">на должностной </w:t>
      </w:r>
      <w:proofErr w:type="gramStart"/>
      <w:r w:rsidR="001D6193" w:rsidRPr="00C7504B">
        <w:rPr>
          <w:sz w:val="26"/>
        </w:rPr>
        <w:t>рост</w:t>
      </w:r>
      <w:proofErr w:type="gramEnd"/>
      <w:r w:rsidR="001D6193" w:rsidRPr="00C7504B">
        <w:rPr>
          <w:sz w:val="26"/>
        </w:rPr>
        <w:t xml:space="preserve"> на конкурсной основе;</w:t>
      </w:r>
    </w:p>
    <w:p w:rsidR="001D6193" w:rsidRPr="00C7504B" w:rsidRDefault="008D0550" w:rsidP="008D0550">
      <w:pPr>
        <w:shd w:val="clear" w:color="auto" w:fill="FFFFFF"/>
        <w:tabs>
          <w:tab w:val="left" w:pos="709"/>
          <w:tab w:val="left" w:pos="7464"/>
        </w:tabs>
        <w:jc w:val="both"/>
        <w:rPr>
          <w:sz w:val="26"/>
        </w:rPr>
      </w:pPr>
      <w:r>
        <w:rPr>
          <w:sz w:val="26"/>
        </w:rPr>
        <w:tab/>
      </w:r>
      <w:r w:rsidR="001D6193" w:rsidRPr="00C7504B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1D6193" w:rsidRPr="00C7504B" w:rsidRDefault="008D0550" w:rsidP="008D0550">
      <w:pPr>
        <w:shd w:val="clear" w:color="auto" w:fill="FFFFFF"/>
        <w:tabs>
          <w:tab w:val="left" w:pos="709"/>
          <w:tab w:val="left" w:pos="7464"/>
        </w:tabs>
        <w:jc w:val="both"/>
        <w:rPr>
          <w:sz w:val="26"/>
        </w:rPr>
      </w:pPr>
      <w:r>
        <w:rPr>
          <w:sz w:val="26"/>
        </w:rPr>
        <w:tab/>
      </w:r>
      <w:r w:rsidR="001D6193" w:rsidRPr="00C7504B">
        <w:rPr>
          <w:sz w:val="26"/>
        </w:rPr>
        <w:t>на членство в профессиональном союзе;</w:t>
      </w:r>
    </w:p>
    <w:p w:rsidR="001D6193" w:rsidRPr="00C7504B" w:rsidRDefault="008D0550" w:rsidP="008D0550">
      <w:pPr>
        <w:shd w:val="clear" w:color="auto" w:fill="FFFFFF"/>
        <w:tabs>
          <w:tab w:val="left" w:pos="709"/>
          <w:tab w:val="left" w:pos="7464"/>
        </w:tabs>
        <w:jc w:val="both"/>
        <w:rPr>
          <w:sz w:val="26"/>
        </w:rPr>
      </w:pPr>
      <w:r>
        <w:rPr>
          <w:sz w:val="26"/>
        </w:rPr>
        <w:tab/>
      </w:r>
      <w:r w:rsidR="001D6193" w:rsidRPr="00C7504B">
        <w:rPr>
          <w:sz w:val="26"/>
        </w:rPr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1D6193" w:rsidRPr="00C7504B" w:rsidRDefault="008D0550" w:rsidP="008D0550">
      <w:pPr>
        <w:shd w:val="clear" w:color="auto" w:fill="FFFFFF"/>
        <w:tabs>
          <w:tab w:val="left" w:pos="540"/>
          <w:tab w:val="left" w:pos="709"/>
          <w:tab w:val="left" w:pos="7464"/>
        </w:tabs>
        <w:jc w:val="both"/>
        <w:rPr>
          <w:sz w:val="26"/>
        </w:rPr>
      </w:pPr>
      <w:r>
        <w:rPr>
          <w:sz w:val="26"/>
        </w:rPr>
        <w:tab/>
      </w:r>
      <w:r w:rsidR="001D6193" w:rsidRPr="00C7504B">
        <w:rPr>
          <w:sz w:val="26"/>
        </w:rPr>
        <w:t>на  проведение по его заявлению служебной проверки;</w:t>
      </w:r>
    </w:p>
    <w:p w:rsidR="001D6193" w:rsidRPr="00C7504B" w:rsidRDefault="008D0550" w:rsidP="008D0550">
      <w:pPr>
        <w:shd w:val="clear" w:color="auto" w:fill="FFFFFF"/>
        <w:tabs>
          <w:tab w:val="left" w:pos="567"/>
          <w:tab w:val="left" w:pos="709"/>
          <w:tab w:val="left" w:pos="7464"/>
        </w:tabs>
        <w:jc w:val="both"/>
        <w:rPr>
          <w:sz w:val="26"/>
        </w:rPr>
      </w:pPr>
      <w:r>
        <w:rPr>
          <w:sz w:val="26"/>
        </w:rPr>
        <w:tab/>
      </w:r>
      <w:r w:rsidR="001D6193"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1D6193" w:rsidRPr="00C7504B" w:rsidRDefault="008D0550" w:rsidP="008D0550">
      <w:pPr>
        <w:shd w:val="clear" w:color="auto" w:fill="FFFFFF"/>
        <w:tabs>
          <w:tab w:val="left" w:pos="567"/>
          <w:tab w:val="left" w:pos="709"/>
          <w:tab w:val="left" w:pos="7464"/>
        </w:tabs>
        <w:jc w:val="both"/>
        <w:rPr>
          <w:sz w:val="26"/>
        </w:rPr>
      </w:pPr>
      <w:r>
        <w:rPr>
          <w:sz w:val="26"/>
        </w:rPr>
        <w:tab/>
      </w:r>
      <w:r w:rsidR="001D6193"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1D6193" w:rsidRPr="00C7504B" w:rsidRDefault="001D6193" w:rsidP="008D0550">
      <w:pPr>
        <w:shd w:val="clear" w:color="auto" w:fill="FFFFFF"/>
        <w:tabs>
          <w:tab w:val="left" w:pos="709"/>
          <w:tab w:val="left" w:pos="7464"/>
        </w:tabs>
        <w:jc w:val="both"/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1D6193" w:rsidRPr="00C7504B" w:rsidRDefault="008D0550" w:rsidP="008D0550">
      <w:pPr>
        <w:shd w:val="clear" w:color="auto" w:fill="FFFFFF"/>
        <w:tabs>
          <w:tab w:val="left" w:pos="567"/>
          <w:tab w:val="left" w:pos="709"/>
          <w:tab w:val="left" w:pos="7464"/>
        </w:tabs>
        <w:jc w:val="both"/>
        <w:rPr>
          <w:sz w:val="26"/>
        </w:rPr>
      </w:pPr>
      <w:r>
        <w:rPr>
          <w:sz w:val="26"/>
        </w:rPr>
        <w:tab/>
      </w:r>
      <w:r w:rsidR="001D6193"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1D6193" w:rsidRPr="00C7504B" w:rsidRDefault="008D0550" w:rsidP="008D0550">
      <w:pPr>
        <w:shd w:val="clear" w:color="auto" w:fill="FFFFFF"/>
        <w:tabs>
          <w:tab w:val="left" w:pos="567"/>
          <w:tab w:val="left" w:pos="7464"/>
        </w:tabs>
        <w:jc w:val="both"/>
        <w:rPr>
          <w:sz w:val="26"/>
        </w:rPr>
      </w:pPr>
      <w:r>
        <w:rPr>
          <w:sz w:val="26"/>
        </w:rPr>
        <w:tab/>
      </w:r>
      <w:r w:rsidR="001D6193"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1D6193" w:rsidRPr="00C7504B" w:rsidRDefault="008D0550" w:rsidP="008D0550">
      <w:pPr>
        <w:shd w:val="clear" w:color="auto" w:fill="FFFFFF"/>
        <w:tabs>
          <w:tab w:val="left" w:pos="709"/>
          <w:tab w:val="left" w:pos="7464"/>
        </w:tabs>
        <w:jc w:val="both"/>
        <w:rPr>
          <w:sz w:val="26"/>
        </w:rPr>
      </w:pPr>
      <w:r>
        <w:rPr>
          <w:sz w:val="26"/>
        </w:rPr>
        <w:tab/>
      </w:r>
      <w:r w:rsidR="001D6193" w:rsidRPr="00C7504B">
        <w:rPr>
          <w:sz w:val="26"/>
        </w:rPr>
        <w:t>на</w:t>
      </w:r>
      <w:r w:rsidR="001D6193">
        <w:rPr>
          <w:sz w:val="26"/>
        </w:rPr>
        <w:t xml:space="preserve"> </w:t>
      </w:r>
      <w:r w:rsidR="001D6193" w:rsidRPr="00C7504B">
        <w:rPr>
          <w:sz w:val="26"/>
        </w:rPr>
        <w:t>проставлени</w:t>
      </w:r>
      <w:r w:rsidR="001D6193">
        <w:rPr>
          <w:sz w:val="26"/>
        </w:rPr>
        <w:t>е</w:t>
      </w:r>
      <w:r w:rsidR="001D6193"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1D6193" w:rsidRPr="00C7504B" w:rsidRDefault="001D6193" w:rsidP="008D0550">
      <w:pPr>
        <w:shd w:val="clear" w:color="auto" w:fill="FFFFFF"/>
        <w:tabs>
          <w:tab w:val="left" w:pos="709"/>
          <w:tab w:val="left" w:pos="7464"/>
        </w:tabs>
        <w:jc w:val="both"/>
        <w:rPr>
          <w:sz w:val="26"/>
        </w:rPr>
      </w:pPr>
      <w:r w:rsidRPr="00C7504B">
        <w:rPr>
          <w:sz w:val="26"/>
        </w:rPr>
        <w:lastRenderedPageBreak/>
        <w:t xml:space="preserve"> получать доступ к информационным, программным и аппаратным ресурсам </w:t>
      </w:r>
      <w:r>
        <w:rPr>
          <w:sz w:val="26"/>
        </w:rPr>
        <w:t>Инспекции</w:t>
      </w:r>
      <w:r w:rsidRPr="00C7504B">
        <w:rPr>
          <w:sz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>
        <w:rPr>
          <w:sz w:val="26"/>
        </w:rPr>
        <w:t>;</w:t>
      </w:r>
    </w:p>
    <w:p w:rsidR="001D6193" w:rsidRPr="007F6BF4" w:rsidRDefault="001D6193" w:rsidP="006566EF">
      <w:pPr>
        <w:widowControl w:val="0"/>
        <w:ind w:firstLine="708"/>
        <w:jc w:val="both"/>
        <w:rPr>
          <w:sz w:val="26"/>
          <w:szCs w:val="26"/>
        </w:rPr>
      </w:pPr>
      <w:r w:rsidRPr="00C82AD0">
        <w:rPr>
          <w:sz w:val="26"/>
          <w:szCs w:val="26"/>
        </w:rPr>
        <w:t>10. </w:t>
      </w:r>
      <w:proofErr w:type="gramStart"/>
      <w:r>
        <w:rPr>
          <w:sz w:val="26"/>
          <w:szCs w:val="26"/>
        </w:rPr>
        <w:t>Старший государственный налоговый инспектор</w:t>
      </w:r>
      <w:r w:rsidRPr="00C82AD0">
        <w:rPr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7F6BF4">
        <w:rPr>
          <w:sz w:val="26"/>
          <w:szCs w:val="26"/>
        </w:rPr>
        <w:t>Федеральной налоговой службе»,</w:t>
      </w:r>
      <w:r w:rsidRPr="007F6BF4">
        <w:rPr>
          <w:sz w:val="26"/>
        </w:rPr>
        <w:t xml:space="preserve"> положением об </w:t>
      </w:r>
      <w:r>
        <w:rPr>
          <w:sz w:val="26"/>
        </w:rPr>
        <w:t>Инспекции</w:t>
      </w:r>
      <w:r w:rsidRPr="007F6BF4">
        <w:rPr>
          <w:sz w:val="26"/>
        </w:rPr>
        <w:t xml:space="preserve">, утвержденным руководителем </w:t>
      </w:r>
      <w:r>
        <w:rPr>
          <w:sz w:val="26"/>
        </w:rPr>
        <w:t>У</w:t>
      </w:r>
      <w:r w:rsidRPr="007F6BF4">
        <w:rPr>
          <w:sz w:val="26"/>
        </w:rPr>
        <w:t xml:space="preserve">ФНС России </w:t>
      </w:r>
      <w:r>
        <w:rPr>
          <w:sz w:val="26"/>
        </w:rPr>
        <w:t>по Ставропольскому краю</w:t>
      </w:r>
      <w:r w:rsidR="007E6299">
        <w:rPr>
          <w:sz w:val="26"/>
        </w:rPr>
        <w:t xml:space="preserve"> </w:t>
      </w:r>
      <w:r w:rsidR="007E6299">
        <w:rPr>
          <w:sz w:val="25"/>
          <w:szCs w:val="25"/>
        </w:rPr>
        <w:t>01</w:t>
      </w:r>
      <w:r w:rsidR="007E6299" w:rsidRPr="00A54C36">
        <w:rPr>
          <w:sz w:val="25"/>
          <w:szCs w:val="25"/>
        </w:rPr>
        <w:t xml:space="preserve"> </w:t>
      </w:r>
      <w:r w:rsidR="007E6299">
        <w:rPr>
          <w:sz w:val="25"/>
          <w:szCs w:val="25"/>
        </w:rPr>
        <w:t>апреля</w:t>
      </w:r>
      <w:r w:rsidR="007E6299" w:rsidRPr="00A54C36">
        <w:rPr>
          <w:sz w:val="25"/>
          <w:szCs w:val="25"/>
        </w:rPr>
        <w:t xml:space="preserve"> 201</w:t>
      </w:r>
      <w:r w:rsidR="007E6299">
        <w:rPr>
          <w:sz w:val="25"/>
          <w:szCs w:val="25"/>
        </w:rPr>
        <w:t>9</w:t>
      </w:r>
      <w:r w:rsidR="007E6299" w:rsidRPr="00A54C36">
        <w:rPr>
          <w:sz w:val="25"/>
          <w:szCs w:val="25"/>
        </w:rPr>
        <w:t xml:space="preserve"> года</w:t>
      </w:r>
      <w:r w:rsidRPr="007F6BF4">
        <w:rPr>
          <w:sz w:val="26"/>
        </w:rPr>
        <w:t xml:space="preserve">, </w:t>
      </w:r>
      <w:r w:rsidRPr="008C3826">
        <w:rPr>
          <w:sz w:val="26"/>
        </w:rPr>
        <w:t>положением об отделе</w:t>
      </w:r>
      <w:r w:rsidR="00726427">
        <w:rPr>
          <w:sz w:val="26"/>
        </w:rPr>
        <w:t xml:space="preserve"> </w:t>
      </w:r>
      <w:proofErr w:type="spellStart"/>
      <w:r w:rsidR="00666B01">
        <w:rPr>
          <w:sz w:val="26"/>
        </w:rPr>
        <w:t>предпроверочного</w:t>
      </w:r>
      <w:proofErr w:type="spellEnd"/>
      <w:r w:rsidR="00666B01">
        <w:rPr>
          <w:sz w:val="26"/>
        </w:rPr>
        <w:t xml:space="preserve"> анализа и истребования документов</w:t>
      </w:r>
      <w:bookmarkStart w:id="3" w:name="_GoBack"/>
      <w:bookmarkEnd w:id="3"/>
      <w:r w:rsidRPr="007F6BF4">
        <w:rPr>
          <w:sz w:val="26"/>
        </w:rPr>
        <w:t>, приказами (распоряжениями) ФНС</w:t>
      </w:r>
      <w:proofErr w:type="gramEnd"/>
      <w:r w:rsidRPr="007F6BF4">
        <w:rPr>
          <w:sz w:val="26"/>
        </w:rPr>
        <w:t xml:space="preserve"> России,  приказами Управ</w:t>
      </w:r>
      <w:r>
        <w:rPr>
          <w:sz w:val="26"/>
        </w:rPr>
        <w:t>ления, приказами Инспекции</w:t>
      </w:r>
      <w:r w:rsidRPr="007F6BF4">
        <w:rPr>
          <w:sz w:val="26"/>
          <w:szCs w:val="26"/>
        </w:rPr>
        <w:t xml:space="preserve"> и иными нормативными правовыми актами</w:t>
      </w:r>
      <w:r>
        <w:rPr>
          <w:sz w:val="26"/>
        </w:rPr>
        <w:t>, поручениями руководства У</w:t>
      </w:r>
      <w:r w:rsidRPr="007F6BF4">
        <w:rPr>
          <w:sz w:val="26"/>
        </w:rPr>
        <w:t>правления</w:t>
      </w:r>
      <w:r>
        <w:rPr>
          <w:sz w:val="26"/>
        </w:rPr>
        <w:t>, Инспекции</w:t>
      </w:r>
      <w:r w:rsidRPr="007F6BF4">
        <w:rPr>
          <w:sz w:val="26"/>
        </w:rPr>
        <w:t>.</w:t>
      </w:r>
    </w:p>
    <w:p w:rsidR="001D6193" w:rsidRDefault="006566EF" w:rsidP="006566EF">
      <w:pPr>
        <w:tabs>
          <w:tab w:val="left" w:pos="851"/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1D6193" w:rsidRPr="00C82AD0">
        <w:rPr>
          <w:sz w:val="26"/>
          <w:szCs w:val="26"/>
        </w:rPr>
        <w:t>11. </w:t>
      </w:r>
      <w:r w:rsidR="001D6193">
        <w:rPr>
          <w:sz w:val="26"/>
          <w:szCs w:val="26"/>
        </w:rPr>
        <w:t>Старший государственный налоговый инспектор</w:t>
      </w:r>
      <w:r w:rsidR="001D6193" w:rsidRPr="00C82AD0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D6193">
        <w:rPr>
          <w:sz w:val="26"/>
          <w:szCs w:val="26"/>
        </w:rPr>
        <w:t xml:space="preserve"> </w:t>
      </w:r>
    </w:p>
    <w:p w:rsidR="001D6193" w:rsidRPr="00C82AD0" w:rsidRDefault="007112C6" w:rsidP="006566EF">
      <w:pPr>
        <w:tabs>
          <w:tab w:val="left" w:pos="851"/>
          <w:tab w:val="left" w:pos="993"/>
        </w:tabs>
        <w:jc w:val="both"/>
        <w:rPr>
          <w:sz w:val="26"/>
          <w:szCs w:val="26"/>
        </w:rPr>
      </w:pPr>
      <w:r>
        <w:rPr>
          <w:bCs/>
          <w:sz w:val="26"/>
          <w:szCs w:val="26"/>
        </w:rPr>
        <w:tab/>
      </w:r>
      <w:r w:rsidR="001D6193" w:rsidRPr="00C82AD0">
        <w:rPr>
          <w:bCs/>
          <w:sz w:val="26"/>
          <w:szCs w:val="26"/>
        </w:rPr>
        <w:t>Кроме того,</w:t>
      </w:r>
      <w:r w:rsidR="001D6193">
        <w:rPr>
          <w:bCs/>
          <w:sz w:val="26"/>
          <w:szCs w:val="26"/>
        </w:rPr>
        <w:t xml:space="preserve"> старший государственный налоговый инспектор</w:t>
      </w:r>
      <w:r w:rsidR="001D6193" w:rsidRPr="00C82AD0">
        <w:rPr>
          <w:bCs/>
          <w:sz w:val="26"/>
          <w:szCs w:val="26"/>
        </w:rPr>
        <w:t xml:space="preserve"> несет ответственность</w:t>
      </w:r>
      <w:r w:rsidR="001D6193" w:rsidRPr="00C82AD0">
        <w:rPr>
          <w:sz w:val="26"/>
          <w:szCs w:val="26"/>
        </w:rPr>
        <w:t>:</w:t>
      </w:r>
    </w:p>
    <w:p w:rsidR="001D6193" w:rsidRPr="003C4D68" w:rsidRDefault="001D6193" w:rsidP="006566EF">
      <w:pPr>
        <w:tabs>
          <w:tab w:val="left" w:pos="851"/>
          <w:tab w:val="left" w:pos="993"/>
        </w:tabs>
        <w:jc w:val="both"/>
        <w:rPr>
          <w:sz w:val="26"/>
          <w:szCs w:val="26"/>
        </w:rPr>
      </w:pPr>
      <w:r w:rsidRPr="003C4D68">
        <w:rPr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sz w:val="26"/>
          <w:szCs w:val="26"/>
        </w:rPr>
        <w:t>отдел</w:t>
      </w:r>
      <w:r w:rsidRPr="003C4D68">
        <w:rPr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sz w:val="26"/>
          <w:szCs w:val="26"/>
        </w:rPr>
        <w:t>указаний</w:t>
      </w:r>
      <w:proofErr w:type="gramEnd"/>
      <w:r w:rsidRPr="003C4D68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D6193" w:rsidRPr="003C4D68" w:rsidRDefault="007112C6" w:rsidP="006566EF">
      <w:pPr>
        <w:tabs>
          <w:tab w:val="left" w:pos="851"/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1D6193" w:rsidRPr="003C4D68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D6193" w:rsidRPr="003C4D68" w:rsidRDefault="001D6193" w:rsidP="006566EF">
      <w:pPr>
        <w:tabs>
          <w:tab w:val="left" w:pos="851"/>
          <w:tab w:val="left" w:pos="993"/>
        </w:tabs>
        <w:jc w:val="both"/>
        <w:rPr>
          <w:sz w:val="26"/>
          <w:szCs w:val="26"/>
        </w:rPr>
      </w:pPr>
      <w:r w:rsidRPr="003C4D68">
        <w:rPr>
          <w:sz w:val="26"/>
          <w:szCs w:val="26"/>
        </w:rPr>
        <w:t>за имущественный ущерб, причиненный по его вине;</w:t>
      </w:r>
    </w:p>
    <w:p w:rsidR="001D6193" w:rsidRDefault="001D6193" w:rsidP="006566EF">
      <w:pPr>
        <w:ind w:firstLine="708"/>
        <w:jc w:val="both"/>
        <w:rPr>
          <w:sz w:val="26"/>
          <w:szCs w:val="26"/>
        </w:rPr>
      </w:pPr>
      <w:r w:rsidRPr="003C4D68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D6193" w:rsidRPr="007F6BF4" w:rsidRDefault="001D6193" w:rsidP="006566EF">
      <w:pPr>
        <w:ind w:firstLine="708"/>
        <w:jc w:val="both"/>
        <w:rPr>
          <w:sz w:val="26"/>
        </w:rPr>
      </w:pPr>
      <w:r w:rsidRPr="00324681">
        <w:rPr>
          <w:sz w:val="26"/>
        </w:rPr>
        <w:t xml:space="preserve">за сохранность сведений, составляющих государственную тайну и соблюдение установленного в </w:t>
      </w:r>
      <w:r>
        <w:rPr>
          <w:sz w:val="26"/>
        </w:rPr>
        <w:t>Инспекции</w:t>
      </w:r>
      <w:r w:rsidRPr="00324681">
        <w:rPr>
          <w:sz w:val="26"/>
        </w:rPr>
        <w:t xml:space="preserve"> режима секретности;</w:t>
      </w:r>
    </w:p>
    <w:p w:rsidR="001D6193" w:rsidRPr="003C4D68" w:rsidRDefault="001D6193" w:rsidP="006566EF">
      <w:pPr>
        <w:tabs>
          <w:tab w:val="left" w:pos="851"/>
          <w:tab w:val="left" w:pos="993"/>
        </w:tabs>
        <w:jc w:val="both"/>
        <w:rPr>
          <w:sz w:val="26"/>
          <w:szCs w:val="26"/>
        </w:rPr>
      </w:pPr>
      <w:r w:rsidRPr="003C4D68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D6193" w:rsidRPr="003C4D68" w:rsidRDefault="007112C6" w:rsidP="006566EF">
      <w:pPr>
        <w:tabs>
          <w:tab w:val="left" w:pos="851"/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1D6193" w:rsidRPr="003C4D68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D6193" w:rsidRDefault="007112C6" w:rsidP="006566EF">
      <w:pPr>
        <w:tabs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1D6193">
        <w:rPr>
          <w:sz w:val="26"/>
          <w:szCs w:val="26"/>
        </w:rPr>
        <w:t>за организацию и состояние антикоррупционной работы в структурном подразделении</w:t>
      </w:r>
      <w:r w:rsidR="001D6193" w:rsidRPr="003C4D68">
        <w:rPr>
          <w:sz w:val="26"/>
          <w:szCs w:val="26"/>
        </w:rPr>
        <w:t xml:space="preserve"> </w:t>
      </w:r>
      <w:r w:rsidR="001D6193">
        <w:rPr>
          <w:sz w:val="26"/>
          <w:szCs w:val="26"/>
        </w:rPr>
        <w:t xml:space="preserve">Инспекции; </w:t>
      </w:r>
    </w:p>
    <w:p w:rsidR="001D6193" w:rsidRDefault="007112C6" w:rsidP="006566EF">
      <w:pPr>
        <w:tabs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1D6193">
        <w:rPr>
          <w:sz w:val="26"/>
          <w:szCs w:val="26"/>
        </w:rPr>
        <w:t>за нарушение положений нас</w:t>
      </w:r>
      <w:r w:rsidR="006566EF">
        <w:rPr>
          <w:sz w:val="26"/>
          <w:szCs w:val="26"/>
        </w:rPr>
        <w:t>тоящего должностного регламента;</w:t>
      </w:r>
    </w:p>
    <w:p w:rsidR="001D6193" w:rsidRPr="003C4D68" w:rsidRDefault="001D6193" w:rsidP="006566EF">
      <w:pPr>
        <w:tabs>
          <w:tab w:val="left" w:pos="851"/>
        </w:tabs>
        <w:jc w:val="both"/>
        <w:rPr>
          <w:sz w:val="26"/>
          <w:szCs w:val="26"/>
        </w:rPr>
      </w:pPr>
      <w:r w:rsidRPr="003C4D68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D6193" w:rsidRDefault="007112C6" w:rsidP="006566EF">
      <w:pPr>
        <w:tabs>
          <w:tab w:val="left" w:pos="851"/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1D6193" w:rsidRPr="003C4D68">
        <w:rPr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="001D6193">
        <w:rPr>
          <w:sz w:val="26"/>
          <w:szCs w:val="26"/>
        </w:rPr>
        <w:t xml:space="preserve">Инспекции </w:t>
      </w:r>
      <w:r w:rsidR="001D6193" w:rsidRPr="003C4D68">
        <w:rPr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</w:t>
      </w:r>
      <w:r w:rsidR="001D6193">
        <w:rPr>
          <w:sz w:val="26"/>
          <w:szCs w:val="26"/>
        </w:rPr>
        <w:t xml:space="preserve">ательством о гражданской службе; </w:t>
      </w:r>
    </w:p>
    <w:p w:rsidR="001D6193" w:rsidRDefault="007112C6" w:rsidP="006566EF">
      <w:pPr>
        <w:tabs>
          <w:tab w:val="left" w:pos="851"/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6566EF">
        <w:rPr>
          <w:sz w:val="26"/>
          <w:szCs w:val="26"/>
        </w:rPr>
        <w:t>г</w:t>
      </w:r>
      <w:r w:rsidR="001D6193">
        <w:rPr>
          <w:sz w:val="26"/>
          <w:szCs w:val="26"/>
        </w:rPr>
        <w:t xml:space="preserve">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</w:t>
      </w:r>
      <w:r w:rsidR="001D6193">
        <w:rPr>
          <w:sz w:val="26"/>
          <w:szCs w:val="26"/>
        </w:rPr>
        <w:lastRenderedPageBreak/>
        <w:t xml:space="preserve">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1D6193" w:rsidRDefault="006566EF" w:rsidP="006566EF">
      <w:pPr>
        <w:tabs>
          <w:tab w:val="left" w:pos="851"/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1D6193">
        <w:rPr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BC4D2E" w:rsidRDefault="00BC4D2E" w:rsidP="007112C6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7D18A4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7112C6">
        <w:rPr>
          <w:rFonts w:ascii="Times New Roman" w:hAnsi="Times New Roman" w:cs="Times New Roman"/>
          <w:sz w:val="28"/>
          <w:szCs w:val="28"/>
        </w:rPr>
        <w:t>с</w:t>
      </w:r>
      <w:r w:rsidRPr="00BC4D2E">
        <w:rPr>
          <w:rFonts w:ascii="Times New Roman" w:hAnsi="Times New Roman" w:cs="Times New Roman"/>
          <w:sz w:val="28"/>
          <w:szCs w:val="28"/>
        </w:rPr>
        <w:t>тарший государственный налоговый инспектор вправе или обязан самостоятельно принимать управленческие и иные решения</w:t>
      </w:r>
    </w:p>
    <w:p w:rsidR="007112C6" w:rsidRPr="007112C6" w:rsidRDefault="007112C6" w:rsidP="007112C6"/>
    <w:p w:rsidR="00BC4D2E" w:rsidRPr="006D6A71" w:rsidRDefault="00BC4D2E" w:rsidP="001D6193">
      <w:pPr>
        <w:ind w:firstLine="708"/>
        <w:jc w:val="both"/>
        <w:rPr>
          <w:sz w:val="26"/>
          <w:szCs w:val="26"/>
        </w:rPr>
      </w:pPr>
      <w:r w:rsidRPr="000631CE">
        <w:rPr>
          <w:rFonts w:eastAsia="Calibri"/>
          <w:sz w:val="26"/>
          <w:szCs w:val="26"/>
        </w:rPr>
        <w:t xml:space="preserve">12. При исполнении служебных обязанностей </w:t>
      </w:r>
      <w:r>
        <w:rPr>
          <w:rFonts w:eastAsia="Calibri"/>
          <w:sz w:val="26"/>
          <w:szCs w:val="26"/>
        </w:rPr>
        <w:t xml:space="preserve"> </w:t>
      </w:r>
      <w:r w:rsidR="007112C6">
        <w:rPr>
          <w:rFonts w:eastAsia="Calibri"/>
          <w:sz w:val="26"/>
          <w:szCs w:val="26"/>
        </w:rPr>
        <w:t>с</w:t>
      </w:r>
      <w:r w:rsidR="00C76562" w:rsidRPr="00BC4D2E">
        <w:rPr>
          <w:sz w:val="26"/>
          <w:szCs w:val="26"/>
        </w:rPr>
        <w:t xml:space="preserve">тарший государственный налоговый инспектор </w:t>
      </w:r>
      <w:r w:rsidRPr="006D6A71">
        <w:rPr>
          <w:sz w:val="26"/>
          <w:szCs w:val="26"/>
        </w:rPr>
        <w:t>вправе самостоятельно принимать решения в соответствии с возложенными на него настоящим должностным регламе</w:t>
      </w:r>
      <w:r>
        <w:rPr>
          <w:sz w:val="26"/>
          <w:szCs w:val="26"/>
        </w:rPr>
        <w:t>нтом должностными обязанностями;</w:t>
      </w:r>
      <w:r w:rsidR="00FB712E">
        <w:rPr>
          <w:sz w:val="26"/>
          <w:szCs w:val="26"/>
        </w:rPr>
        <w:t xml:space="preserve"> </w:t>
      </w:r>
      <w:r w:rsidRPr="000631CE">
        <w:rPr>
          <w:rFonts w:eastAsia="Calibri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</w:t>
      </w:r>
      <w:r>
        <w:rPr>
          <w:rFonts w:eastAsia="Calibri"/>
          <w:sz w:val="26"/>
          <w:szCs w:val="26"/>
        </w:rPr>
        <w:t xml:space="preserve">поручений Управления, </w:t>
      </w:r>
      <w:r w:rsidRPr="000631CE">
        <w:rPr>
          <w:rFonts w:eastAsia="Calibri"/>
          <w:sz w:val="26"/>
          <w:szCs w:val="26"/>
        </w:rPr>
        <w:t xml:space="preserve">положения об </w:t>
      </w:r>
      <w:r>
        <w:rPr>
          <w:rFonts w:eastAsia="Calibri"/>
          <w:sz w:val="26"/>
          <w:szCs w:val="26"/>
        </w:rPr>
        <w:t>Инспекции</w:t>
      </w:r>
      <w:r w:rsidRPr="000631CE">
        <w:rPr>
          <w:rFonts w:eastAsia="Calibri"/>
          <w:sz w:val="26"/>
          <w:szCs w:val="26"/>
        </w:rPr>
        <w:t xml:space="preserve">, положения об </w:t>
      </w:r>
      <w:r>
        <w:rPr>
          <w:rFonts w:eastAsia="Calibri"/>
          <w:sz w:val="26"/>
          <w:szCs w:val="26"/>
        </w:rPr>
        <w:t>отделе.</w:t>
      </w:r>
    </w:p>
    <w:p w:rsidR="00F75C6A" w:rsidRPr="0091065C" w:rsidRDefault="00BC4D2E" w:rsidP="00E57768">
      <w:pPr>
        <w:ind w:firstLine="708"/>
        <w:jc w:val="both"/>
        <w:rPr>
          <w:rFonts w:eastAsia="Calibri"/>
          <w:sz w:val="26"/>
          <w:szCs w:val="26"/>
        </w:rPr>
      </w:pPr>
      <w:r w:rsidRPr="0091065C">
        <w:rPr>
          <w:rFonts w:eastAsia="Calibri"/>
          <w:sz w:val="26"/>
          <w:szCs w:val="26"/>
        </w:rPr>
        <w:t xml:space="preserve">13. </w:t>
      </w:r>
      <w:r w:rsidR="00F75C6A" w:rsidRPr="0091065C">
        <w:rPr>
          <w:rFonts w:eastAsia="Calibri"/>
          <w:sz w:val="26"/>
          <w:szCs w:val="26"/>
        </w:rPr>
        <w:t xml:space="preserve">При исполнении служебных обязанностей </w:t>
      </w:r>
      <w:r w:rsidR="00F75C6A">
        <w:rPr>
          <w:rFonts w:eastAsia="Calibri"/>
          <w:sz w:val="26"/>
          <w:szCs w:val="26"/>
        </w:rPr>
        <w:t>старший государственный налоговый инспектор</w:t>
      </w:r>
      <w:r w:rsidR="00F75C6A" w:rsidRPr="0091065C">
        <w:rPr>
          <w:rFonts w:eastAsia="Calibri"/>
          <w:sz w:val="26"/>
          <w:szCs w:val="26"/>
        </w:rPr>
        <w:t xml:space="preserve"> обязан самостоятельно принимать решения по вопросам:</w:t>
      </w:r>
    </w:p>
    <w:p w:rsidR="00F75C6A" w:rsidRPr="00E6015C" w:rsidRDefault="00F75C6A" w:rsidP="00E57768">
      <w:pPr>
        <w:shd w:val="clear" w:color="auto" w:fill="FFFFFF"/>
        <w:ind w:firstLine="708"/>
        <w:jc w:val="both"/>
        <w:rPr>
          <w:rFonts w:eastAsia="Calibri"/>
          <w:sz w:val="26"/>
          <w:szCs w:val="26"/>
        </w:rPr>
      </w:pPr>
      <w:r w:rsidRPr="0091065C">
        <w:rPr>
          <w:rFonts w:eastAsia="Calibri"/>
          <w:sz w:val="26"/>
          <w:szCs w:val="26"/>
        </w:rPr>
        <w:t xml:space="preserve">обеспечения соблюдения налоговой и иной охраняемой законом тайны в </w:t>
      </w:r>
      <w:r w:rsidRPr="00E6015C">
        <w:rPr>
          <w:rFonts w:eastAsia="Calibri"/>
          <w:sz w:val="26"/>
          <w:szCs w:val="26"/>
        </w:rPr>
        <w:t>соответствии с Налоговым кодексом, федеральными законами, иными нормативными правовыми актами;</w:t>
      </w:r>
    </w:p>
    <w:p w:rsidR="006B022B" w:rsidRDefault="006B022B" w:rsidP="00E57768">
      <w:pPr>
        <w:shd w:val="clear" w:color="auto" w:fill="FFFFFF"/>
        <w:ind w:firstLine="708"/>
        <w:jc w:val="both"/>
        <w:rPr>
          <w:rFonts w:eastAsia="Calibri"/>
          <w:sz w:val="26"/>
          <w:szCs w:val="26"/>
        </w:rPr>
      </w:pPr>
      <w:r w:rsidRPr="0091065C">
        <w:rPr>
          <w:rFonts w:eastAsia="Calibri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6B022B" w:rsidRPr="002568D7" w:rsidRDefault="006B022B" w:rsidP="00E57768">
      <w:pPr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разработки мероприятий по совершенствованию форм и методов контрольной работы по предмету деятельности отдела;</w:t>
      </w:r>
    </w:p>
    <w:p w:rsidR="006B022B" w:rsidRDefault="006B022B" w:rsidP="00E57768">
      <w:pPr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оказания методологической и практической помощи по вопросам</w:t>
      </w:r>
      <w:r>
        <w:rPr>
          <w:sz w:val="26"/>
          <w:szCs w:val="26"/>
        </w:rPr>
        <w:t>, входящим в компетенцию отдела;</w:t>
      </w:r>
    </w:p>
    <w:p w:rsidR="006B022B" w:rsidRPr="00E6015C" w:rsidRDefault="006B022B" w:rsidP="00E57768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jc w:val="both"/>
        <w:rPr>
          <w:sz w:val="26"/>
          <w:szCs w:val="26"/>
        </w:rPr>
      </w:pPr>
      <w:r w:rsidRPr="00E6015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6B022B" w:rsidRPr="00E6015C" w:rsidRDefault="006B022B" w:rsidP="00E57768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jc w:val="both"/>
        <w:rPr>
          <w:sz w:val="26"/>
          <w:szCs w:val="26"/>
        </w:rPr>
      </w:pPr>
      <w:r w:rsidRPr="00E6015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6B022B" w:rsidRPr="00E6015C" w:rsidRDefault="006B022B" w:rsidP="00E57768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jc w:val="both"/>
        <w:rPr>
          <w:sz w:val="26"/>
          <w:szCs w:val="26"/>
        </w:rPr>
      </w:pPr>
      <w:r w:rsidRPr="00E6015C">
        <w:rPr>
          <w:sz w:val="26"/>
          <w:szCs w:val="26"/>
        </w:rPr>
        <w:t>заверять над</w:t>
      </w:r>
      <w:r>
        <w:rPr>
          <w:sz w:val="26"/>
          <w:szCs w:val="26"/>
        </w:rPr>
        <w:t>лежащим образом копию</w:t>
      </w:r>
      <w:r w:rsidRPr="00E6015C">
        <w:rPr>
          <w:sz w:val="26"/>
          <w:szCs w:val="26"/>
        </w:rPr>
        <w:t xml:space="preserve"> документа;</w:t>
      </w:r>
    </w:p>
    <w:p w:rsidR="006B022B" w:rsidRPr="00E6015C" w:rsidRDefault="006B022B" w:rsidP="00E57768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jc w:val="both"/>
        <w:rPr>
          <w:sz w:val="26"/>
          <w:szCs w:val="26"/>
        </w:rPr>
      </w:pPr>
      <w:proofErr w:type="gramStart"/>
      <w:r w:rsidRPr="00E6015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6B022B" w:rsidRDefault="006B022B" w:rsidP="00E57768">
      <w:pPr>
        <w:jc w:val="both"/>
        <w:rPr>
          <w:b/>
          <w:sz w:val="26"/>
          <w:szCs w:val="26"/>
        </w:rPr>
      </w:pPr>
    </w:p>
    <w:p w:rsidR="00BC4D2E" w:rsidRDefault="00BC4D2E" w:rsidP="00BC4D2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FC7E40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7112C6">
        <w:rPr>
          <w:rFonts w:ascii="Times New Roman" w:hAnsi="Times New Roman" w:cs="Times New Roman"/>
          <w:sz w:val="28"/>
          <w:szCs w:val="28"/>
        </w:rPr>
        <w:t>с</w:t>
      </w:r>
      <w:r w:rsidR="00562E73" w:rsidRPr="00BC4D2E">
        <w:rPr>
          <w:rFonts w:ascii="Times New Roman" w:hAnsi="Times New Roman" w:cs="Times New Roman"/>
          <w:sz w:val="28"/>
          <w:szCs w:val="28"/>
        </w:rPr>
        <w:t>тарший государственный налоговый инспектор</w:t>
      </w:r>
      <w:r w:rsidR="00562E73" w:rsidRPr="00FC7E40">
        <w:rPr>
          <w:rFonts w:ascii="Times New Roman" w:hAnsi="Times New Roman" w:cs="Times New Roman"/>
          <w:sz w:val="28"/>
          <w:szCs w:val="28"/>
        </w:rPr>
        <w:t xml:space="preserve"> </w:t>
      </w:r>
      <w:r w:rsidRPr="00FC7E40"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A5C99" w:rsidRPr="002A5C99" w:rsidRDefault="002A5C99" w:rsidP="002A5C99"/>
    <w:p w:rsidR="00BC4D2E" w:rsidRPr="00A36375" w:rsidRDefault="00BC4D2E" w:rsidP="00BC4D2E">
      <w:pPr>
        <w:ind w:firstLine="708"/>
        <w:jc w:val="both"/>
        <w:rPr>
          <w:sz w:val="26"/>
          <w:szCs w:val="26"/>
        </w:rPr>
      </w:pPr>
      <w:r w:rsidRPr="00A36375">
        <w:rPr>
          <w:sz w:val="26"/>
          <w:szCs w:val="26"/>
        </w:rPr>
        <w:t xml:space="preserve">14. </w:t>
      </w:r>
      <w:r w:rsidR="00562E73" w:rsidRPr="00BC4D2E">
        <w:rPr>
          <w:sz w:val="26"/>
          <w:szCs w:val="26"/>
        </w:rPr>
        <w:t>Старший государственный налоговый инспектор</w:t>
      </w:r>
      <w:r w:rsidRPr="00A36375">
        <w:rPr>
          <w:sz w:val="26"/>
          <w:szCs w:val="26"/>
        </w:rPr>
        <w:t xml:space="preserve"> в пределах функциональной компетенции</w:t>
      </w:r>
      <w:r>
        <w:rPr>
          <w:sz w:val="26"/>
          <w:szCs w:val="26"/>
        </w:rPr>
        <w:t xml:space="preserve"> </w:t>
      </w:r>
      <w:r w:rsidRPr="00A36375">
        <w:rPr>
          <w:sz w:val="26"/>
          <w:szCs w:val="26"/>
        </w:rPr>
        <w:t>вправе участвовать в подготовке (обсуждении) нормативных правовых актов и (или) проектов, иных решений по вопросам:</w:t>
      </w:r>
    </w:p>
    <w:p w:rsidR="00BC4D2E" w:rsidRPr="009979FD" w:rsidRDefault="00BC4D2E" w:rsidP="00BC4D2E">
      <w:pPr>
        <w:ind w:firstLine="708"/>
        <w:jc w:val="both"/>
        <w:rPr>
          <w:rFonts w:eastAsia="Calibri"/>
          <w:sz w:val="26"/>
          <w:szCs w:val="26"/>
        </w:rPr>
      </w:pPr>
      <w:r w:rsidRPr="009979FD">
        <w:rPr>
          <w:rFonts w:eastAsia="Calibri"/>
          <w:sz w:val="26"/>
          <w:szCs w:val="26"/>
        </w:rPr>
        <w:t>постановка цели;</w:t>
      </w:r>
    </w:p>
    <w:p w:rsidR="00BC4D2E" w:rsidRPr="009979FD" w:rsidRDefault="00BC4D2E" w:rsidP="00BC4D2E">
      <w:pPr>
        <w:ind w:firstLine="708"/>
        <w:jc w:val="both"/>
        <w:rPr>
          <w:rFonts w:eastAsia="Calibri"/>
          <w:sz w:val="26"/>
          <w:szCs w:val="26"/>
        </w:rPr>
      </w:pPr>
      <w:r w:rsidRPr="009979FD">
        <w:rPr>
          <w:rFonts w:eastAsia="Calibri"/>
          <w:sz w:val="26"/>
          <w:szCs w:val="26"/>
        </w:rPr>
        <w:t>подготовка информации;</w:t>
      </w:r>
    </w:p>
    <w:p w:rsidR="00BC4D2E" w:rsidRPr="009979FD" w:rsidRDefault="00BC4D2E" w:rsidP="00BC4D2E">
      <w:pPr>
        <w:ind w:firstLine="708"/>
        <w:jc w:val="both"/>
        <w:rPr>
          <w:rFonts w:eastAsia="Calibri"/>
          <w:sz w:val="26"/>
          <w:szCs w:val="26"/>
        </w:rPr>
      </w:pPr>
      <w:r w:rsidRPr="009979FD">
        <w:rPr>
          <w:rFonts w:eastAsia="Calibri"/>
          <w:sz w:val="26"/>
          <w:szCs w:val="26"/>
        </w:rPr>
        <w:t>анализ факторов, влияющих на содержание проекта;</w:t>
      </w:r>
    </w:p>
    <w:p w:rsidR="00BC4D2E" w:rsidRPr="009979FD" w:rsidRDefault="00BC4D2E" w:rsidP="00BC4D2E">
      <w:pPr>
        <w:ind w:firstLine="708"/>
        <w:jc w:val="both"/>
        <w:rPr>
          <w:rFonts w:eastAsia="Calibri"/>
          <w:sz w:val="26"/>
          <w:szCs w:val="26"/>
        </w:rPr>
      </w:pPr>
      <w:r w:rsidRPr="009979FD">
        <w:rPr>
          <w:rFonts w:eastAsia="Calibri"/>
          <w:sz w:val="26"/>
          <w:szCs w:val="26"/>
        </w:rPr>
        <w:lastRenderedPageBreak/>
        <w:t>разработка и оценка возможных вариантов, выбор наиболее приемлемого варианта;</w:t>
      </w:r>
    </w:p>
    <w:p w:rsidR="00BC4D2E" w:rsidRPr="009979FD" w:rsidRDefault="00BC4D2E" w:rsidP="00BC4D2E">
      <w:pPr>
        <w:ind w:firstLine="708"/>
        <w:jc w:val="both"/>
        <w:rPr>
          <w:rFonts w:eastAsia="Calibri"/>
          <w:sz w:val="26"/>
          <w:szCs w:val="26"/>
        </w:rPr>
      </w:pPr>
      <w:r w:rsidRPr="009979FD">
        <w:rPr>
          <w:rFonts w:eastAsia="Calibri"/>
          <w:sz w:val="26"/>
          <w:szCs w:val="26"/>
        </w:rPr>
        <w:t>оценка результатов;</w:t>
      </w:r>
    </w:p>
    <w:p w:rsidR="00BC4D2E" w:rsidRPr="009979FD" w:rsidRDefault="00BC4D2E" w:rsidP="00BC4D2E">
      <w:pPr>
        <w:ind w:firstLine="708"/>
        <w:jc w:val="both"/>
        <w:rPr>
          <w:rFonts w:eastAsia="Calibri"/>
          <w:sz w:val="26"/>
          <w:szCs w:val="26"/>
        </w:rPr>
      </w:pPr>
      <w:r w:rsidRPr="009979FD">
        <w:rPr>
          <w:rFonts w:eastAsia="Calibri"/>
          <w:sz w:val="26"/>
          <w:szCs w:val="26"/>
        </w:rPr>
        <w:t>визирование документа;</w:t>
      </w:r>
    </w:p>
    <w:p w:rsidR="00BC4D2E" w:rsidRPr="009979FD" w:rsidRDefault="00BC4D2E" w:rsidP="00BC4D2E">
      <w:pPr>
        <w:ind w:firstLine="708"/>
        <w:jc w:val="both"/>
        <w:rPr>
          <w:rFonts w:eastAsia="Calibri"/>
          <w:sz w:val="26"/>
          <w:szCs w:val="26"/>
        </w:rPr>
      </w:pPr>
      <w:r w:rsidRPr="009979FD">
        <w:rPr>
          <w:rFonts w:eastAsia="Calibri"/>
          <w:sz w:val="26"/>
          <w:szCs w:val="26"/>
        </w:rPr>
        <w:t>участие в обсуждении проекта;</w:t>
      </w:r>
    </w:p>
    <w:p w:rsidR="00BC4D2E" w:rsidRPr="009979FD" w:rsidRDefault="00BC4D2E" w:rsidP="00BC4D2E">
      <w:pPr>
        <w:ind w:firstLine="708"/>
        <w:jc w:val="both"/>
        <w:rPr>
          <w:rFonts w:eastAsia="Calibri"/>
          <w:sz w:val="26"/>
          <w:szCs w:val="26"/>
        </w:rPr>
      </w:pPr>
      <w:r w:rsidRPr="009979FD">
        <w:rPr>
          <w:rFonts w:eastAsia="Calibri"/>
          <w:sz w:val="26"/>
          <w:szCs w:val="26"/>
        </w:rPr>
        <w:t>внесение предложений по проекту нормативного правового акта;</w:t>
      </w:r>
    </w:p>
    <w:p w:rsidR="00BC4D2E" w:rsidRPr="009979FD" w:rsidRDefault="00BC4D2E" w:rsidP="00BC4D2E">
      <w:pPr>
        <w:ind w:firstLine="708"/>
        <w:jc w:val="both"/>
        <w:rPr>
          <w:rFonts w:eastAsia="Calibri"/>
          <w:sz w:val="26"/>
          <w:szCs w:val="26"/>
        </w:rPr>
      </w:pPr>
      <w:r w:rsidRPr="009979FD">
        <w:rPr>
          <w:rFonts w:eastAsia="Calibri"/>
          <w:sz w:val="26"/>
          <w:szCs w:val="26"/>
        </w:rPr>
        <w:t>согласование документа;</w:t>
      </w:r>
    </w:p>
    <w:p w:rsidR="00BC4D2E" w:rsidRPr="009979FD" w:rsidRDefault="00BC4D2E" w:rsidP="00BC4D2E">
      <w:pPr>
        <w:ind w:firstLine="708"/>
        <w:jc w:val="both"/>
        <w:rPr>
          <w:rFonts w:eastAsia="Calibri"/>
          <w:sz w:val="26"/>
          <w:szCs w:val="26"/>
        </w:rPr>
      </w:pPr>
      <w:r w:rsidRPr="009979FD">
        <w:rPr>
          <w:rFonts w:eastAsia="Calibri"/>
          <w:sz w:val="26"/>
          <w:szCs w:val="26"/>
        </w:rPr>
        <w:t>осуществление правовой экспертизы документа и т.д.</w:t>
      </w:r>
    </w:p>
    <w:p w:rsidR="00BC4D2E" w:rsidRPr="000B2E17" w:rsidRDefault="00BC4D2E" w:rsidP="00BC4D2E">
      <w:pPr>
        <w:ind w:firstLine="708"/>
        <w:jc w:val="both"/>
        <w:rPr>
          <w:sz w:val="26"/>
          <w:szCs w:val="26"/>
        </w:rPr>
      </w:pPr>
      <w:r w:rsidRPr="000B2E17">
        <w:rPr>
          <w:sz w:val="26"/>
          <w:szCs w:val="26"/>
        </w:rPr>
        <w:t xml:space="preserve">15. </w:t>
      </w:r>
      <w:r w:rsidR="00562E73" w:rsidRPr="00BC4D2E">
        <w:rPr>
          <w:sz w:val="26"/>
          <w:szCs w:val="26"/>
        </w:rPr>
        <w:t>Старший государственный налоговый инспектор</w:t>
      </w:r>
      <w:r w:rsidRPr="0091065C">
        <w:rPr>
          <w:rFonts w:eastAsia="Calibri"/>
          <w:sz w:val="26"/>
          <w:szCs w:val="26"/>
        </w:rPr>
        <w:t xml:space="preserve"> </w:t>
      </w:r>
      <w:r w:rsidRPr="000B2E17">
        <w:rPr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BC4D2E" w:rsidRPr="00C407EE" w:rsidRDefault="00BC4D2E" w:rsidP="00BC4D2E">
      <w:pPr>
        <w:ind w:firstLine="720"/>
        <w:jc w:val="both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>
        <w:rPr>
          <w:sz w:val="26"/>
          <w:szCs w:val="26"/>
        </w:rPr>
        <w:t>Инспекции</w:t>
      </w:r>
      <w:r w:rsidRPr="00C407EE">
        <w:rPr>
          <w:sz w:val="26"/>
        </w:rPr>
        <w:t>;</w:t>
      </w:r>
    </w:p>
    <w:p w:rsidR="00BC4D2E" w:rsidRPr="000B2E17" w:rsidRDefault="00BC4D2E" w:rsidP="00BC4D2E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C407EE">
        <w:rPr>
          <w:sz w:val="26"/>
          <w:szCs w:val="26"/>
        </w:rPr>
        <w:t xml:space="preserve">графика отпусков гражданских служащих </w:t>
      </w:r>
      <w:r>
        <w:rPr>
          <w:sz w:val="26"/>
          <w:szCs w:val="26"/>
        </w:rPr>
        <w:t>Инспекции</w:t>
      </w:r>
      <w:r w:rsidRPr="000B2E17">
        <w:rPr>
          <w:sz w:val="26"/>
          <w:szCs w:val="26"/>
        </w:rPr>
        <w:t xml:space="preserve">; </w:t>
      </w:r>
    </w:p>
    <w:p w:rsidR="00BC4D2E" w:rsidRDefault="00BC4D2E" w:rsidP="00BC4D2E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B2E17">
        <w:rPr>
          <w:sz w:val="26"/>
          <w:szCs w:val="26"/>
        </w:rPr>
        <w:t>иных актов по поручению</w:t>
      </w:r>
      <w:r>
        <w:rPr>
          <w:sz w:val="26"/>
          <w:szCs w:val="26"/>
        </w:rPr>
        <w:t xml:space="preserve"> непосредственного руководителя,</w:t>
      </w:r>
      <w:r w:rsidRPr="000B2E17">
        <w:rPr>
          <w:sz w:val="26"/>
          <w:szCs w:val="26"/>
        </w:rPr>
        <w:t xml:space="preserve"> </w:t>
      </w:r>
      <w:r>
        <w:rPr>
          <w:sz w:val="26"/>
          <w:szCs w:val="26"/>
        </w:rPr>
        <w:t>начальника Инспекции</w:t>
      </w:r>
      <w:r w:rsidRPr="000B2E17">
        <w:rPr>
          <w:sz w:val="26"/>
          <w:szCs w:val="26"/>
        </w:rPr>
        <w:t>.</w:t>
      </w:r>
    </w:p>
    <w:p w:rsidR="00BC4D2E" w:rsidRPr="003D09D1" w:rsidRDefault="00BC4D2E" w:rsidP="00BC4D2E">
      <w:pPr>
        <w:ind w:firstLine="720"/>
        <w:jc w:val="both"/>
        <w:rPr>
          <w:sz w:val="26"/>
          <w:szCs w:val="26"/>
        </w:rPr>
      </w:pPr>
    </w:p>
    <w:p w:rsidR="00BC4D2E" w:rsidRDefault="00BC4D2E" w:rsidP="00BC4D2E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0488D" w:rsidRPr="00B0488D" w:rsidRDefault="00B0488D" w:rsidP="00B0488D"/>
    <w:p w:rsidR="00BC4D2E" w:rsidRPr="00772D67" w:rsidRDefault="00BC4D2E" w:rsidP="00BC4D2E">
      <w:pPr>
        <w:ind w:firstLine="720"/>
        <w:jc w:val="both"/>
        <w:rPr>
          <w:sz w:val="26"/>
          <w:szCs w:val="26"/>
        </w:rPr>
      </w:pPr>
      <w:r w:rsidRPr="00772D67">
        <w:rPr>
          <w:sz w:val="26"/>
          <w:szCs w:val="26"/>
        </w:rPr>
        <w:t xml:space="preserve">16. В соответствии со своими должностными обязанностями </w:t>
      </w:r>
      <w:r w:rsidR="00562E73" w:rsidRPr="00BC4D2E">
        <w:rPr>
          <w:sz w:val="26"/>
          <w:szCs w:val="26"/>
        </w:rPr>
        <w:t>Старший государственный налоговый инспектор</w:t>
      </w:r>
      <w:r w:rsidRPr="00772D67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BC4D2E" w:rsidRPr="00710A5E" w:rsidRDefault="00BC4D2E" w:rsidP="00BC4D2E">
      <w:pPr>
        <w:ind w:firstLine="720"/>
        <w:jc w:val="both"/>
        <w:rPr>
          <w:rFonts w:eastAsia="Calibri"/>
          <w:bCs/>
          <w:sz w:val="26"/>
          <w:szCs w:val="26"/>
        </w:rPr>
      </w:pPr>
      <w:r w:rsidRPr="00710A5E">
        <w:rPr>
          <w:rFonts w:eastAsia="Calibri"/>
          <w:bCs/>
          <w:sz w:val="26"/>
          <w:szCs w:val="26"/>
        </w:rPr>
        <w:t>Подготовка проектов  документов осуществляется в соответствии с административным регламентом ФНС России</w:t>
      </w:r>
      <w:r>
        <w:rPr>
          <w:rFonts w:eastAsia="Calibri"/>
          <w:bCs/>
          <w:sz w:val="26"/>
          <w:szCs w:val="26"/>
        </w:rPr>
        <w:t xml:space="preserve">  Управления</w:t>
      </w:r>
      <w:r w:rsidRPr="00710A5E">
        <w:rPr>
          <w:rFonts w:eastAsia="Calibri"/>
          <w:bCs/>
          <w:sz w:val="26"/>
          <w:szCs w:val="26"/>
        </w:rPr>
        <w:t xml:space="preserve">, </w:t>
      </w:r>
      <w:r>
        <w:rPr>
          <w:bCs/>
          <w:sz w:val="26"/>
          <w:szCs w:val="26"/>
        </w:rPr>
        <w:t xml:space="preserve"> Инспекции </w:t>
      </w:r>
      <w:r w:rsidRPr="00710A5E">
        <w:rPr>
          <w:rFonts w:eastAsia="Calibri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>
        <w:rPr>
          <w:bCs/>
          <w:sz w:val="26"/>
          <w:szCs w:val="26"/>
        </w:rPr>
        <w:t>инспекции</w:t>
      </w:r>
      <w:r w:rsidRPr="00710A5E">
        <w:rPr>
          <w:rFonts w:eastAsia="Calibri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>
        <w:rPr>
          <w:bCs/>
          <w:sz w:val="26"/>
          <w:szCs w:val="26"/>
        </w:rPr>
        <w:t>,</w:t>
      </w:r>
      <w:r w:rsidRPr="00710A5E">
        <w:rPr>
          <w:rFonts w:eastAsia="Calibri"/>
          <w:bCs/>
          <w:sz w:val="26"/>
          <w:szCs w:val="26"/>
        </w:rPr>
        <w:t xml:space="preserve"> управления</w:t>
      </w:r>
      <w:r>
        <w:rPr>
          <w:bCs/>
          <w:sz w:val="26"/>
          <w:szCs w:val="26"/>
        </w:rPr>
        <w:t xml:space="preserve"> и инспекции</w:t>
      </w:r>
      <w:r w:rsidRPr="00710A5E">
        <w:rPr>
          <w:rFonts w:eastAsia="Calibri"/>
          <w:bCs/>
          <w:sz w:val="26"/>
          <w:szCs w:val="26"/>
        </w:rPr>
        <w:t>.</w:t>
      </w:r>
    </w:p>
    <w:p w:rsidR="00BC4D2E" w:rsidRPr="00ED7AD4" w:rsidRDefault="00BC4D2E" w:rsidP="00BC4D2E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>VII. Порядок служебного взаимодействия</w:t>
      </w:r>
    </w:p>
    <w:p w:rsidR="00BC4D2E" w:rsidRPr="00D638AD" w:rsidRDefault="00BC4D2E" w:rsidP="00BC4D2E">
      <w:pPr>
        <w:widowControl w:val="0"/>
        <w:ind w:firstLine="708"/>
        <w:jc w:val="both"/>
        <w:rPr>
          <w:sz w:val="26"/>
          <w:szCs w:val="26"/>
        </w:rPr>
      </w:pPr>
      <w:r w:rsidRPr="00D638AD">
        <w:rPr>
          <w:sz w:val="26"/>
          <w:szCs w:val="26"/>
        </w:rPr>
        <w:t>1</w:t>
      </w:r>
      <w:r>
        <w:rPr>
          <w:sz w:val="26"/>
          <w:szCs w:val="26"/>
        </w:rPr>
        <w:t>7</w:t>
      </w:r>
      <w:r w:rsidRPr="00D638AD">
        <w:rPr>
          <w:sz w:val="26"/>
          <w:szCs w:val="26"/>
        </w:rPr>
        <w:t>. </w:t>
      </w:r>
      <w:r>
        <w:rPr>
          <w:sz w:val="26"/>
          <w:szCs w:val="26"/>
        </w:rPr>
        <w:t xml:space="preserve"> </w:t>
      </w:r>
      <w:proofErr w:type="gramStart"/>
      <w:r w:rsidRPr="00D638AD">
        <w:rPr>
          <w:sz w:val="26"/>
          <w:szCs w:val="26"/>
        </w:rPr>
        <w:t>Взаимодействие</w:t>
      </w:r>
      <w:r>
        <w:rPr>
          <w:sz w:val="26"/>
          <w:szCs w:val="26"/>
        </w:rPr>
        <w:t xml:space="preserve"> </w:t>
      </w:r>
      <w:r w:rsidR="000356BD" w:rsidRPr="00BC4D2E">
        <w:rPr>
          <w:sz w:val="26"/>
          <w:szCs w:val="26"/>
        </w:rPr>
        <w:t>Старш</w:t>
      </w:r>
      <w:r w:rsidR="000356BD">
        <w:rPr>
          <w:sz w:val="26"/>
          <w:szCs w:val="26"/>
        </w:rPr>
        <w:t>его</w:t>
      </w:r>
      <w:r w:rsidR="000356BD" w:rsidRPr="00BC4D2E">
        <w:rPr>
          <w:sz w:val="26"/>
          <w:szCs w:val="26"/>
        </w:rPr>
        <w:t xml:space="preserve"> государственн</w:t>
      </w:r>
      <w:r w:rsidR="000356BD">
        <w:rPr>
          <w:sz w:val="26"/>
          <w:szCs w:val="26"/>
        </w:rPr>
        <w:t>ого</w:t>
      </w:r>
      <w:r w:rsidR="000356BD" w:rsidRPr="00BC4D2E">
        <w:rPr>
          <w:sz w:val="26"/>
          <w:szCs w:val="26"/>
        </w:rPr>
        <w:t xml:space="preserve"> налогов</w:t>
      </w:r>
      <w:r w:rsidR="000356BD">
        <w:rPr>
          <w:sz w:val="26"/>
          <w:szCs w:val="26"/>
        </w:rPr>
        <w:t>ого</w:t>
      </w:r>
      <w:r w:rsidR="000356BD" w:rsidRPr="00BC4D2E">
        <w:rPr>
          <w:sz w:val="26"/>
          <w:szCs w:val="26"/>
        </w:rPr>
        <w:t xml:space="preserve"> инспектор</w:t>
      </w:r>
      <w:r w:rsidR="000356BD">
        <w:rPr>
          <w:sz w:val="26"/>
          <w:szCs w:val="26"/>
        </w:rPr>
        <w:t>а</w:t>
      </w:r>
      <w:r w:rsidR="000356BD" w:rsidRPr="00A36375">
        <w:rPr>
          <w:sz w:val="26"/>
          <w:szCs w:val="26"/>
        </w:rPr>
        <w:t xml:space="preserve"> </w:t>
      </w:r>
      <w:r w:rsidRPr="00D638AD">
        <w:rPr>
          <w:sz w:val="26"/>
          <w:szCs w:val="26"/>
        </w:rPr>
        <w:t>с федеральными государственными гражданскими служащими ФНС России,</w:t>
      </w:r>
      <w:r>
        <w:rPr>
          <w:sz w:val="26"/>
          <w:szCs w:val="26"/>
        </w:rPr>
        <w:t xml:space="preserve"> Управления, Инспекции</w:t>
      </w:r>
      <w:r w:rsidRPr="00D638AD">
        <w:rPr>
          <w:sz w:val="26"/>
          <w:szCs w:val="26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D638AD">
        <w:rPr>
          <w:sz w:val="26"/>
          <w:szCs w:val="26"/>
        </w:rPr>
        <w:t xml:space="preserve">, № </w:t>
      </w:r>
      <w:proofErr w:type="gramStart"/>
      <w:r w:rsidRPr="00D638AD">
        <w:rPr>
          <w:sz w:val="26"/>
          <w:szCs w:val="26"/>
        </w:rPr>
        <w:t>33,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</w:t>
      </w:r>
      <w:r>
        <w:rPr>
          <w:sz w:val="26"/>
          <w:szCs w:val="26"/>
        </w:rPr>
        <w:t>, Управления, Инспекции</w:t>
      </w:r>
      <w:r w:rsidRPr="00D638AD">
        <w:rPr>
          <w:sz w:val="26"/>
          <w:szCs w:val="26"/>
        </w:rPr>
        <w:t>.</w:t>
      </w:r>
      <w:proofErr w:type="gramEnd"/>
    </w:p>
    <w:p w:rsidR="00BC4D2E" w:rsidRPr="00D638AD" w:rsidRDefault="00BC4D2E" w:rsidP="00BC4D2E">
      <w:pPr>
        <w:shd w:val="clear" w:color="auto" w:fill="FFFFFF"/>
        <w:ind w:firstLine="714"/>
        <w:jc w:val="both"/>
        <w:rPr>
          <w:sz w:val="26"/>
          <w:szCs w:val="26"/>
        </w:rPr>
      </w:pPr>
      <w:r w:rsidRPr="00D638AD">
        <w:rPr>
          <w:sz w:val="26"/>
          <w:szCs w:val="26"/>
        </w:rPr>
        <w:t xml:space="preserve">Служебное взаимодействие </w:t>
      </w:r>
      <w:r w:rsidR="000356BD" w:rsidRPr="00BC4D2E">
        <w:rPr>
          <w:sz w:val="26"/>
          <w:szCs w:val="26"/>
        </w:rPr>
        <w:t>Старш</w:t>
      </w:r>
      <w:r w:rsidR="000356BD">
        <w:rPr>
          <w:sz w:val="26"/>
          <w:szCs w:val="26"/>
        </w:rPr>
        <w:t>его</w:t>
      </w:r>
      <w:r w:rsidR="000356BD" w:rsidRPr="00BC4D2E">
        <w:rPr>
          <w:sz w:val="26"/>
          <w:szCs w:val="26"/>
        </w:rPr>
        <w:t xml:space="preserve"> государственн</w:t>
      </w:r>
      <w:r w:rsidR="000356BD">
        <w:rPr>
          <w:sz w:val="26"/>
          <w:szCs w:val="26"/>
        </w:rPr>
        <w:t>ого</w:t>
      </w:r>
      <w:r w:rsidR="000356BD" w:rsidRPr="00BC4D2E">
        <w:rPr>
          <w:sz w:val="26"/>
          <w:szCs w:val="26"/>
        </w:rPr>
        <w:t xml:space="preserve"> налогов</w:t>
      </w:r>
      <w:r w:rsidR="000356BD">
        <w:rPr>
          <w:sz w:val="26"/>
          <w:szCs w:val="26"/>
        </w:rPr>
        <w:t>ого</w:t>
      </w:r>
      <w:r w:rsidR="000356BD" w:rsidRPr="00BC4D2E">
        <w:rPr>
          <w:sz w:val="26"/>
          <w:szCs w:val="26"/>
        </w:rPr>
        <w:t xml:space="preserve"> инспектор</w:t>
      </w:r>
      <w:r w:rsidR="000356BD">
        <w:rPr>
          <w:sz w:val="26"/>
          <w:szCs w:val="26"/>
        </w:rPr>
        <w:t>а</w:t>
      </w:r>
      <w:r w:rsidR="000356BD" w:rsidRPr="00A36375">
        <w:rPr>
          <w:sz w:val="26"/>
          <w:szCs w:val="26"/>
        </w:rPr>
        <w:t xml:space="preserve"> </w:t>
      </w:r>
      <w:r w:rsidRPr="00D638AD">
        <w:rPr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BC4D2E" w:rsidRPr="00D638AD" w:rsidRDefault="00BC4D2E" w:rsidP="00BC4D2E">
      <w:pPr>
        <w:shd w:val="clear" w:color="auto" w:fill="FFFFFF"/>
        <w:ind w:firstLine="714"/>
        <w:jc w:val="both"/>
        <w:rPr>
          <w:sz w:val="26"/>
          <w:szCs w:val="26"/>
        </w:rPr>
      </w:pPr>
      <w:r w:rsidRPr="00D638AD">
        <w:rPr>
          <w:sz w:val="26"/>
          <w:szCs w:val="26"/>
        </w:rPr>
        <w:t xml:space="preserve">осуществление функциональных обязанностей во взаимодействии с территориальными органами федеральных органов исполнительной власти, органами </w:t>
      </w:r>
      <w:r w:rsidRPr="00D638AD">
        <w:rPr>
          <w:sz w:val="26"/>
          <w:szCs w:val="26"/>
        </w:rPr>
        <w:lastRenderedPageBreak/>
        <w:t>местного самоуправления и государственными внебюджетными фондами, общественными объединениями, иными организациями.</w:t>
      </w:r>
    </w:p>
    <w:p w:rsidR="00BC4D2E" w:rsidRDefault="00BC4D2E" w:rsidP="00BC4D2E">
      <w:pPr>
        <w:pStyle w:val="1"/>
        <w:jc w:val="center"/>
        <w:rPr>
          <w:rFonts w:ascii="Times New Roman" w:hAnsi="Times New Roman" w:cs="Times New Roman"/>
          <w:color w:val="000000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 xml:space="preserve">VIII. Перечень государственных услуг, оказываемых гражданам и организациям в соответствии с </w:t>
      </w:r>
      <w:hyperlink r:id="rId29" w:history="1">
        <w:r w:rsidRPr="00ED7AD4">
          <w:rPr>
            <w:rStyle w:val="a4"/>
            <w:rFonts w:ascii="Times New Roman" w:hAnsi="Times New Roman"/>
            <w:b/>
            <w:color w:val="000000"/>
            <w:sz w:val="27"/>
            <w:szCs w:val="27"/>
          </w:rPr>
          <w:t>административным регламентом</w:t>
        </w:r>
      </w:hyperlink>
      <w:r w:rsidRPr="00ED7AD4">
        <w:rPr>
          <w:rFonts w:ascii="Times New Roman" w:hAnsi="Times New Roman" w:cs="Times New Roman"/>
          <w:b w:val="0"/>
          <w:color w:val="000000"/>
          <w:sz w:val="27"/>
          <w:szCs w:val="27"/>
        </w:rPr>
        <w:t xml:space="preserve"> </w:t>
      </w:r>
      <w:r w:rsidRPr="00ED7AD4">
        <w:rPr>
          <w:rFonts w:ascii="Times New Roman" w:hAnsi="Times New Roman" w:cs="Times New Roman"/>
          <w:color w:val="000000"/>
          <w:sz w:val="27"/>
          <w:szCs w:val="27"/>
        </w:rPr>
        <w:t>Федеральной налоговой службы</w:t>
      </w:r>
    </w:p>
    <w:p w:rsidR="002A5C99" w:rsidRPr="002A5C99" w:rsidRDefault="002A5C99" w:rsidP="002A5C99"/>
    <w:p w:rsidR="000A542F" w:rsidRDefault="00BC4D2E" w:rsidP="003F6639">
      <w:pPr>
        <w:ind w:firstLine="708"/>
        <w:jc w:val="both"/>
        <w:rPr>
          <w:sz w:val="27"/>
          <w:szCs w:val="27"/>
        </w:rPr>
      </w:pPr>
      <w:r w:rsidRPr="00961E87">
        <w:rPr>
          <w:sz w:val="26"/>
          <w:szCs w:val="26"/>
        </w:rPr>
        <w:t xml:space="preserve">18. </w:t>
      </w:r>
      <w:r w:rsidR="003F6639" w:rsidRPr="003F6639">
        <w:rPr>
          <w:rFonts w:eastAsia="Calibri"/>
          <w:sz w:val="26"/>
          <w:szCs w:val="26"/>
          <w:lang w:eastAsia="en-US"/>
        </w:rPr>
        <w:t>В соответствии с замещаемой государственной гражданской должностью и в пределах функциональной компетенции, старший государственный налоговый инспектор выполняет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="003F6639" w:rsidRPr="003F6639">
        <w:rPr>
          <w:rFonts w:eastAsia="Calibri"/>
          <w:sz w:val="26"/>
          <w:szCs w:val="27"/>
          <w:lang w:eastAsia="en-US"/>
        </w:rPr>
        <w:t xml:space="preserve"> ФНС России.</w:t>
      </w:r>
    </w:p>
    <w:p w:rsidR="00BC4D2E" w:rsidRPr="00ED7AD4" w:rsidRDefault="00BC4D2E" w:rsidP="00BC4D2E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>IX. Показатели эффективности и результативности профессиональной служебной деятельности</w:t>
      </w:r>
    </w:p>
    <w:p w:rsidR="00BC4D2E" w:rsidRPr="00961E87" w:rsidRDefault="00BC4D2E" w:rsidP="00BC4D2E">
      <w:pPr>
        <w:ind w:firstLine="720"/>
        <w:jc w:val="both"/>
        <w:rPr>
          <w:sz w:val="26"/>
          <w:szCs w:val="26"/>
        </w:rPr>
      </w:pPr>
      <w:r w:rsidRPr="00961E87">
        <w:rPr>
          <w:sz w:val="26"/>
          <w:szCs w:val="26"/>
        </w:rPr>
        <w:t xml:space="preserve">18. Эффективность профессиональной служебной деятельности </w:t>
      </w:r>
      <w:r w:rsidR="000356BD" w:rsidRPr="00BC4D2E">
        <w:rPr>
          <w:sz w:val="26"/>
          <w:szCs w:val="26"/>
        </w:rPr>
        <w:t>Старш</w:t>
      </w:r>
      <w:r w:rsidR="000356BD">
        <w:rPr>
          <w:sz w:val="26"/>
          <w:szCs w:val="26"/>
        </w:rPr>
        <w:t>его</w:t>
      </w:r>
      <w:r w:rsidR="000356BD" w:rsidRPr="00BC4D2E">
        <w:rPr>
          <w:sz w:val="26"/>
          <w:szCs w:val="26"/>
        </w:rPr>
        <w:t xml:space="preserve"> государственн</w:t>
      </w:r>
      <w:r w:rsidR="000356BD">
        <w:rPr>
          <w:sz w:val="26"/>
          <w:szCs w:val="26"/>
        </w:rPr>
        <w:t>ого</w:t>
      </w:r>
      <w:r w:rsidR="000356BD" w:rsidRPr="00BC4D2E">
        <w:rPr>
          <w:sz w:val="26"/>
          <w:szCs w:val="26"/>
        </w:rPr>
        <w:t xml:space="preserve"> налогов</w:t>
      </w:r>
      <w:r w:rsidR="000356BD">
        <w:rPr>
          <w:sz w:val="26"/>
          <w:szCs w:val="26"/>
        </w:rPr>
        <w:t>ого</w:t>
      </w:r>
      <w:r w:rsidR="000356BD" w:rsidRPr="00BC4D2E">
        <w:rPr>
          <w:sz w:val="26"/>
          <w:szCs w:val="26"/>
        </w:rPr>
        <w:t xml:space="preserve"> инспектор</w:t>
      </w:r>
      <w:r w:rsidR="000356BD">
        <w:rPr>
          <w:sz w:val="26"/>
          <w:szCs w:val="26"/>
        </w:rPr>
        <w:t>а</w:t>
      </w:r>
      <w:r w:rsidRPr="00961E87">
        <w:rPr>
          <w:sz w:val="26"/>
          <w:szCs w:val="26"/>
        </w:rPr>
        <w:t xml:space="preserve"> оценивается по следующим показателям:</w:t>
      </w:r>
    </w:p>
    <w:p w:rsidR="00BC4D2E" w:rsidRPr="00961E87" w:rsidRDefault="00BC4D2E" w:rsidP="00BC4D2E">
      <w:pPr>
        <w:ind w:firstLine="720"/>
        <w:jc w:val="both"/>
        <w:rPr>
          <w:sz w:val="26"/>
          <w:szCs w:val="26"/>
        </w:rPr>
      </w:pPr>
      <w:r w:rsidRPr="00961E87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C4D2E" w:rsidRPr="00961E87" w:rsidRDefault="00BC4D2E" w:rsidP="00BC4D2E">
      <w:pPr>
        <w:ind w:firstLine="720"/>
        <w:jc w:val="both"/>
        <w:rPr>
          <w:sz w:val="26"/>
          <w:szCs w:val="26"/>
        </w:rPr>
      </w:pPr>
      <w:r w:rsidRPr="00961E87">
        <w:rPr>
          <w:sz w:val="26"/>
          <w:szCs w:val="26"/>
        </w:rPr>
        <w:t>своевременности и оперативности выполнения поручений;</w:t>
      </w:r>
    </w:p>
    <w:p w:rsidR="00BC4D2E" w:rsidRPr="00961E87" w:rsidRDefault="00BC4D2E" w:rsidP="00BC4D2E">
      <w:pPr>
        <w:ind w:firstLine="720"/>
        <w:jc w:val="both"/>
        <w:rPr>
          <w:sz w:val="26"/>
          <w:szCs w:val="26"/>
        </w:rPr>
      </w:pPr>
      <w:r w:rsidRPr="00961E87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C4D2E" w:rsidRPr="00961E87" w:rsidRDefault="00BC4D2E" w:rsidP="00BC4D2E">
      <w:pPr>
        <w:ind w:firstLine="720"/>
        <w:jc w:val="both"/>
        <w:rPr>
          <w:sz w:val="26"/>
          <w:szCs w:val="26"/>
        </w:rPr>
      </w:pPr>
      <w:r w:rsidRPr="00961E87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C4D2E" w:rsidRPr="00961E87" w:rsidRDefault="00BC4D2E" w:rsidP="00BC4D2E">
      <w:pPr>
        <w:ind w:firstLine="720"/>
        <w:jc w:val="both"/>
        <w:rPr>
          <w:sz w:val="26"/>
          <w:szCs w:val="26"/>
        </w:rPr>
      </w:pPr>
      <w:r w:rsidRPr="00961E87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C4D2E" w:rsidRPr="00961E87" w:rsidRDefault="00BC4D2E" w:rsidP="00BC4D2E">
      <w:pPr>
        <w:ind w:firstLine="720"/>
        <w:jc w:val="both"/>
        <w:rPr>
          <w:sz w:val="26"/>
          <w:szCs w:val="26"/>
        </w:rPr>
      </w:pPr>
      <w:r w:rsidRPr="00961E87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C4D2E" w:rsidRPr="0064145B" w:rsidRDefault="00BC4D2E" w:rsidP="00BC4D2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4145B">
        <w:rPr>
          <w:sz w:val="26"/>
          <w:szCs w:val="26"/>
        </w:rPr>
        <w:t>осознанию ответственности за последствия своих действий.</w:t>
      </w:r>
    </w:p>
    <w:p w:rsidR="00BC4D2E" w:rsidRPr="008D7DB0" w:rsidRDefault="00BC4D2E" w:rsidP="00BC4D2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C4D2E" w:rsidRPr="00ED7AD4" w:rsidRDefault="00BC4D2E" w:rsidP="00BC4D2E">
      <w:pPr>
        <w:ind w:firstLine="720"/>
        <w:jc w:val="both"/>
        <w:rPr>
          <w:sz w:val="27"/>
          <w:szCs w:val="27"/>
        </w:rPr>
      </w:pPr>
    </w:p>
    <w:sectPr w:rsidR="00BC4D2E" w:rsidRPr="00ED7AD4" w:rsidSect="00DD38CA">
      <w:headerReference w:type="even" r:id="rId30"/>
      <w:headerReference w:type="default" r:id="rId31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6D40" w:rsidRDefault="00816D40">
      <w:r>
        <w:separator/>
      </w:r>
    </w:p>
  </w:endnote>
  <w:endnote w:type="continuationSeparator" w:id="0">
    <w:p w:rsidR="00816D40" w:rsidRDefault="00816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6D40" w:rsidRDefault="00816D40">
      <w:r>
        <w:separator/>
      </w:r>
    </w:p>
  </w:footnote>
  <w:footnote w:type="continuationSeparator" w:id="0">
    <w:p w:rsidR="00816D40" w:rsidRDefault="00816D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879" w:rsidRDefault="00F3685A" w:rsidP="00D738A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4787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47879" w:rsidRDefault="00F4787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879" w:rsidRDefault="00F3685A" w:rsidP="00D738A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4787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66B01">
      <w:rPr>
        <w:rStyle w:val="a7"/>
        <w:noProof/>
      </w:rPr>
      <w:t>14</w:t>
    </w:r>
    <w:r>
      <w:rPr>
        <w:rStyle w:val="a7"/>
      </w:rPr>
      <w:fldChar w:fldCharType="end"/>
    </w:r>
  </w:p>
  <w:p w:rsidR="00F47879" w:rsidRDefault="00F4787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B6F"/>
    <w:rsid w:val="00007E5B"/>
    <w:rsid w:val="00033816"/>
    <w:rsid w:val="000356BD"/>
    <w:rsid w:val="000457F2"/>
    <w:rsid w:val="000610C5"/>
    <w:rsid w:val="0006542A"/>
    <w:rsid w:val="000819BE"/>
    <w:rsid w:val="0009360F"/>
    <w:rsid w:val="000A542F"/>
    <w:rsid w:val="000B0773"/>
    <w:rsid w:val="000B355A"/>
    <w:rsid w:val="000B43B4"/>
    <w:rsid w:val="000C017D"/>
    <w:rsid w:val="000C2E6B"/>
    <w:rsid w:val="000C3690"/>
    <w:rsid w:val="000C5A43"/>
    <w:rsid w:val="000D1CA9"/>
    <w:rsid w:val="000F114F"/>
    <w:rsid w:val="00106438"/>
    <w:rsid w:val="0011100B"/>
    <w:rsid w:val="00121FDF"/>
    <w:rsid w:val="00136D5A"/>
    <w:rsid w:val="00141247"/>
    <w:rsid w:val="00147C34"/>
    <w:rsid w:val="00151E26"/>
    <w:rsid w:val="00172019"/>
    <w:rsid w:val="0017294F"/>
    <w:rsid w:val="00185465"/>
    <w:rsid w:val="00186D69"/>
    <w:rsid w:val="00193404"/>
    <w:rsid w:val="00194D46"/>
    <w:rsid w:val="0019731B"/>
    <w:rsid w:val="001A7F46"/>
    <w:rsid w:val="001C418A"/>
    <w:rsid w:val="001C5150"/>
    <w:rsid w:val="001D01AC"/>
    <w:rsid w:val="001D6193"/>
    <w:rsid w:val="001E52BB"/>
    <w:rsid w:val="001F2FEF"/>
    <w:rsid w:val="001F37D0"/>
    <w:rsid w:val="001F4102"/>
    <w:rsid w:val="002001F8"/>
    <w:rsid w:val="002022CB"/>
    <w:rsid w:val="00206193"/>
    <w:rsid w:val="002069E1"/>
    <w:rsid w:val="0021006F"/>
    <w:rsid w:val="00226494"/>
    <w:rsid w:val="002338D1"/>
    <w:rsid w:val="00235B72"/>
    <w:rsid w:val="00247B15"/>
    <w:rsid w:val="00250778"/>
    <w:rsid w:val="002540BE"/>
    <w:rsid w:val="00261477"/>
    <w:rsid w:val="002636AA"/>
    <w:rsid w:val="002643B5"/>
    <w:rsid w:val="00267BE8"/>
    <w:rsid w:val="0027064F"/>
    <w:rsid w:val="00290887"/>
    <w:rsid w:val="002A5C99"/>
    <w:rsid w:val="002D0BF8"/>
    <w:rsid w:val="002D28CD"/>
    <w:rsid w:val="002D3635"/>
    <w:rsid w:val="002E0E35"/>
    <w:rsid w:val="002E291D"/>
    <w:rsid w:val="002E5A5E"/>
    <w:rsid w:val="002E7847"/>
    <w:rsid w:val="002F16BB"/>
    <w:rsid w:val="00323B84"/>
    <w:rsid w:val="00340986"/>
    <w:rsid w:val="00344E66"/>
    <w:rsid w:val="003472CE"/>
    <w:rsid w:val="003668EC"/>
    <w:rsid w:val="003A1471"/>
    <w:rsid w:val="003B11CB"/>
    <w:rsid w:val="003B7E51"/>
    <w:rsid w:val="003E0C3C"/>
    <w:rsid w:val="003E115C"/>
    <w:rsid w:val="003E2048"/>
    <w:rsid w:val="003E3656"/>
    <w:rsid w:val="003E3997"/>
    <w:rsid w:val="003F37E8"/>
    <w:rsid w:val="003F5953"/>
    <w:rsid w:val="003F6639"/>
    <w:rsid w:val="0040283F"/>
    <w:rsid w:val="00411B6F"/>
    <w:rsid w:val="004146CB"/>
    <w:rsid w:val="0042250E"/>
    <w:rsid w:val="00425633"/>
    <w:rsid w:val="00426233"/>
    <w:rsid w:val="00431511"/>
    <w:rsid w:val="00434ECB"/>
    <w:rsid w:val="004413A1"/>
    <w:rsid w:val="0044313E"/>
    <w:rsid w:val="00461F0F"/>
    <w:rsid w:val="00466494"/>
    <w:rsid w:val="004733CB"/>
    <w:rsid w:val="00481391"/>
    <w:rsid w:val="00482106"/>
    <w:rsid w:val="004909E8"/>
    <w:rsid w:val="004A4DBA"/>
    <w:rsid w:val="004B0E4F"/>
    <w:rsid w:val="004B6DC8"/>
    <w:rsid w:val="004C06D6"/>
    <w:rsid w:val="004C626F"/>
    <w:rsid w:val="004C70BA"/>
    <w:rsid w:val="004F340F"/>
    <w:rsid w:val="004F41DF"/>
    <w:rsid w:val="005132B0"/>
    <w:rsid w:val="005165C0"/>
    <w:rsid w:val="005364DD"/>
    <w:rsid w:val="00540CC4"/>
    <w:rsid w:val="0056075A"/>
    <w:rsid w:val="00562E73"/>
    <w:rsid w:val="005743A6"/>
    <w:rsid w:val="005772AB"/>
    <w:rsid w:val="005856EB"/>
    <w:rsid w:val="005908FC"/>
    <w:rsid w:val="0059407E"/>
    <w:rsid w:val="005A17A4"/>
    <w:rsid w:val="005C47BD"/>
    <w:rsid w:val="005E0C97"/>
    <w:rsid w:val="005E7863"/>
    <w:rsid w:val="005F0155"/>
    <w:rsid w:val="006068AA"/>
    <w:rsid w:val="00622779"/>
    <w:rsid w:val="00647A66"/>
    <w:rsid w:val="00651B67"/>
    <w:rsid w:val="006566EF"/>
    <w:rsid w:val="00661C57"/>
    <w:rsid w:val="00666B01"/>
    <w:rsid w:val="00671CF2"/>
    <w:rsid w:val="0067757C"/>
    <w:rsid w:val="00677B36"/>
    <w:rsid w:val="00691202"/>
    <w:rsid w:val="006B022B"/>
    <w:rsid w:val="006C67D8"/>
    <w:rsid w:val="006D262D"/>
    <w:rsid w:val="006D2A63"/>
    <w:rsid w:val="006D5E93"/>
    <w:rsid w:val="006F3230"/>
    <w:rsid w:val="006F6FDB"/>
    <w:rsid w:val="00700023"/>
    <w:rsid w:val="0071047F"/>
    <w:rsid w:val="007112C6"/>
    <w:rsid w:val="00723590"/>
    <w:rsid w:val="00726427"/>
    <w:rsid w:val="00765BE4"/>
    <w:rsid w:val="007A4FFC"/>
    <w:rsid w:val="007B2030"/>
    <w:rsid w:val="007B20CA"/>
    <w:rsid w:val="007B4F54"/>
    <w:rsid w:val="007B7734"/>
    <w:rsid w:val="007B79D3"/>
    <w:rsid w:val="007C2F51"/>
    <w:rsid w:val="007C5C0F"/>
    <w:rsid w:val="007D0ABE"/>
    <w:rsid w:val="007E6299"/>
    <w:rsid w:val="007E67C8"/>
    <w:rsid w:val="00801EA4"/>
    <w:rsid w:val="0080205E"/>
    <w:rsid w:val="008115DD"/>
    <w:rsid w:val="008116AE"/>
    <w:rsid w:val="0081286C"/>
    <w:rsid w:val="00816D40"/>
    <w:rsid w:val="00817792"/>
    <w:rsid w:val="00835565"/>
    <w:rsid w:val="00847364"/>
    <w:rsid w:val="00854379"/>
    <w:rsid w:val="00857FB9"/>
    <w:rsid w:val="00867D7C"/>
    <w:rsid w:val="00870130"/>
    <w:rsid w:val="0088634D"/>
    <w:rsid w:val="008A3885"/>
    <w:rsid w:val="008B5251"/>
    <w:rsid w:val="008B743F"/>
    <w:rsid w:val="008C6AE7"/>
    <w:rsid w:val="008D0550"/>
    <w:rsid w:val="008E06C6"/>
    <w:rsid w:val="008E23B6"/>
    <w:rsid w:val="00907155"/>
    <w:rsid w:val="00913AE5"/>
    <w:rsid w:val="00932EEE"/>
    <w:rsid w:val="00941F18"/>
    <w:rsid w:val="00955D2A"/>
    <w:rsid w:val="009763E8"/>
    <w:rsid w:val="00976E9E"/>
    <w:rsid w:val="0098722F"/>
    <w:rsid w:val="00991B7A"/>
    <w:rsid w:val="009A1D6E"/>
    <w:rsid w:val="009A7F31"/>
    <w:rsid w:val="009B303D"/>
    <w:rsid w:val="009C6112"/>
    <w:rsid w:val="009C62B9"/>
    <w:rsid w:val="009D2200"/>
    <w:rsid w:val="009D7808"/>
    <w:rsid w:val="009E050B"/>
    <w:rsid w:val="009E4C9B"/>
    <w:rsid w:val="009F3231"/>
    <w:rsid w:val="009F43CC"/>
    <w:rsid w:val="009F4E8C"/>
    <w:rsid w:val="009F63DA"/>
    <w:rsid w:val="00A01C7E"/>
    <w:rsid w:val="00A059DE"/>
    <w:rsid w:val="00A06D2A"/>
    <w:rsid w:val="00A16535"/>
    <w:rsid w:val="00A23552"/>
    <w:rsid w:val="00A32A3C"/>
    <w:rsid w:val="00A41BC0"/>
    <w:rsid w:val="00A44C38"/>
    <w:rsid w:val="00A56B16"/>
    <w:rsid w:val="00A60982"/>
    <w:rsid w:val="00A7137C"/>
    <w:rsid w:val="00A84B7A"/>
    <w:rsid w:val="00A91BC5"/>
    <w:rsid w:val="00A9484E"/>
    <w:rsid w:val="00A95510"/>
    <w:rsid w:val="00AA2279"/>
    <w:rsid w:val="00AE0B5C"/>
    <w:rsid w:val="00AF2A1C"/>
    <w:rsid w:val="00AF3B51"/>
    <w:rsid w:val="00B014E9"/>
    <w:rsid w:val="00B0488D"/>
    <w:rsid w:val="00B312E7"/>
    <w:rsid w:val="00B4240D"/>
    <w:rsid w:val="00B50D41"/>
    <w:rsid w:val="00B70779"/>
    <w:rsid w:val="00B714CC"/>
    <w:rsid w:val="00B93EC0"/>
    <w:rsid w:val="00BA42ED"/>
    <w:rsid w:val="00BA6B61"/>
    <w:rsid w:val="00BC4D2E"/>
    <w:rsid w:val="00BC5A30"/>
    <w:rsid w:val="00BE3CC1"/>
    <w:rsid w:val="00BF2C86"/>
    <w:rsid w:val="00C0359D"/>
    <w:rsid w:val="00C21B4C"/>
    <w:rsid w:val="00C24F52"/>
    <w:rsid w:val="00C42DB7"/>
    <w:rsid w:val="00C4489A"/>
    <w:rsid w:val="00C51002"/>
    <w:rsid w:val="00C730EE"/>
    <w:rsid w:val="00C76562"/>
    <w:rsid w:val="00C80054"/>
    <w:rsid w:val="00C81935"/>
    <w:rsid w:val="00C85243"/>
    <w:rsid w:val="00C964EA"/>
    <w:rsid w:val="00C97ADC"/>
    <w:rsid w:val="00CB2185"/>
    <w:rsid w:val="00CB584F"/>
    <w:rsid w:val="00CD1EF5"/>
    <w:rsid w:val="00CF79C0"/>
    <w:rsid w:val="00D11AD9"/>
    <w:rsid w:val="00D21BAB"/>
    <w:rsid w:val="00D51398"/>
    <w:rsid w:val="00D623C8"/>
    <w:rsid w:val="00D738AB"/>
    <w:rsid w:val="00D75FA7"/>
    <w:rsid w:val="00D802FE"/>
    <w:rsid w:val="00D9371E"/>
    <w:rsid w:val="00D954EE"/>
    <w:rsid w:val="00D95EB1"/>
    <w:rsid w:val="00DA2277"/>
    <w:rsid w:val="00DA2C53"/>
    <w:rsid w:val="00DA670F"/>
    <w:rsid w:val="00DA67D3"/>
    <w:rsid w:val="00DB5E6E"/>
    <w:rsid w:val="00DD38CA"/>
    <w:rsid w:val="00DF1FCA"/>
    <w:rsid w:val="00DF2148"/>
    <w:rsid w:val="00DF5BD9"/>
    <w:rsid w:val="00E2254F"/>
    <w:rsid w:val="00E262CC"/>
    <w:rsid w:val="00E34F60"/>
    <w:rsid w:val="00E42708"/>
    <w:rsid w:val="00E46E85"/>
    <w:rsid w:val="00E4757D"/>
    <w:rsid w:val="00E50037"/>
    <w:rsid w:val="00E5735D"/>
    <w:rsid w:val="00E57768"/>
    <w:rsid w:val="00E77EE5"/>
    <w:rsid w:val="00E82AD9"/>
    <w:rsid w:val="00E956E8"/>
    <w:rsid w:val="00E97213"/>
    <w:rsid w:val="00EA07F3"/>
    <w:rsid w:val="00EA524F"/>
    <w:rsid w:val="00EB5C1B"/>
    <w:rsid w:val="00EC7D99"/>
    <w:rsid w:val="00ED07DF"/>
    <w:rsid w:val="00ED244B"/>
    <w:rsid w:val="00ED2FD3"/>
    <w:rsid w:val="00ED489D"/>
    <w:rsid w:val="00ED7AD4"/>
    <w:rsid w:val="00EE0612"/>
    <w:rsid w:val="00EF2773"/>
    <w:rsid w:val="00EF7635"/>
    <w:rsid w:val="00F31907"/>
    <w:rsid w:val="00F31DC0"/>
    <w:rsid w:val="00F3685A"/>
    <w:rsid w:val="00F45E97"/>
    <w:rsid w:val="00F47879"/>
    <w:rsid w:val="00F51196"/>
    <w:rsid w:val="00F565E9"/>
    <w:rsid w:val="00F61D9F"/>
    <w:rsid w:val="00F748DD"/>
    <w:rsid w:val="00F75C6A"/>
    <w:rsid w:val="00F853C1"/>
    <w:rsid w:val="00F969CF"/>
    <w:rsid w:val="00FB057C"/>
    <w:rsid w:val="00FB712E"/>
    <w:rsid w:val="00FC66B3"/>
    <w:rsid w:val="00FD06A4"/>
    <w:rsid w:val="00FE4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B6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11B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11B6F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D5139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267BE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67BE8"/>
  </w:style>
  <w:style w:type="paragraph" w:styleId="3">
    <w:name w:val="Body Text Indent 3"/>
    <w:basedOn w:val="a"/>
    <w:link w:val="30"/>
    <w:rsid w:val="00A6098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A60982"/>
    <w:rPr>
      <w:sz w:val="16"/>
      <w:szCs w:val="16"/>
      <w:lang w:val="ru-RU" w:eastAsia="ru-RU" w:bidi="ar-SA"/>
    </w:rPr>
  </w:style>
  <w:style w:type="paragraph" w:styleId="a8">
    <w:name w:val="Normal (Web)"/>
    <w:basedOn w:val="a"/>
    <w:uiPriority w:val="99"/>
    <w:unhideWhenUsed/>
    <w:rsid w:val="001E52B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Balloon Text"/>
    <w:basedOn w:val="a"/>
    <w:link w:val="aa"/>
    <w:rsid w:val="0019340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9340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147C34"/>
    <w:rPr>
      <w:rFonts w:ascii="Arial" w:hAnsi="Arial" w:cs="Arial"/>
      <w:b/>
      <w:bCs/>
      <w:kern w:val="32"/>
      <w:sz w:val="32"/>
      <w:szCs w:val="32"/>
    </w:rPr>
  </w:style>
  <w:style w:type="paragraph" w:styleId="ab">
    <w:name w:val="List Paragraph"/>
    <w:basedOn w:val="a"/>
    <w:link w:val="ac"/>
    <w:uiPriority w:val="34"/>
    <w:qFormat/>
    <w:rsid w:val="002D28C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Абзац списка Знак"/>
    <w:link w:val="ab"/>
    <w:uiPriority w:val="34"/>
    <w:locked/>
    <w:rsid w:val="002D28CD"/>
    <w:rPr>
      <w:rFonts w:ascii="Calibri" w:eastAsia="Calibri" w:hAnsi="Calibri"/>
      <w:sz w:val="22"/>
      <w:szCs w:val="22"/>
      <w:lang w:eastAsia="en-US"/>
    </w:rPr>
  </w:style>
  <w:style w:type="character" w:styleId="ad">
    <w:name w:val="Hyperlink"/>
    <w:uiPriority w:val="99"/>
    <w:unhideWhenUsed/>
    <w:rsid w:val="0044313E"/>
    <w:rPr>
      <w:color w:val="0563C1"/>
      <w:u w:val="single"/>
    </w:rPr>
  </w:style>
  <w:style w:type="paragraph" w:styleId="ae">
    <w:name w:val="Body Text"/>
    <w:basedOn w:val="a"/>
    <w:link w:val="af"/>
    <w:rsid w:val="00907155"/>
    <w:pPr>
      <w:spacing w:after="120"/>
    </w:pPr>
  </w:style>
  <w:style w:type="character" w:customStyle="1" w:styleId="af">
    <w:name w:val="Основной текст Знак"/>
    <w:basedOn w:val="a0"/>
    <w:link w:val="ae"/>
    <w:rsid w:val="00907155"/>
    <w:rPr>
      <w:sz w:val="24"/>
      <w:szCs w:val="24"/>
    </w:rPr>
  </w:style>
  <w:style w:type="paragraph" w:customStyle="1" w:styleId="af0">
    <w:name w:val="Знак Знак Знак Знак"/>
    <w:basedOn w:val="a"/>
    <w:rsid w:val="003B11CB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"/>
    <w:basedOn w:val="a"/>
    <w:rsid w:val="008C6AE7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2">
    <w:name w:val="footer"/>
    <w:basedOn w:val="a"/>
    <w:link w:val="af3"/>
    <w:unhideWhenUsed/>
    <w:rsid w:val="00801EA4"/>
    <w:pPr>
      <w:tabs>
        <w:tab w:val="center" w:pos="4677"/>
        <w:tab w:val="right" w:pos="9355"/>
      </w:tabs>
      <w:ind w:firstLine="709"/>
      <w:jc w:val="both"/>
    </w:pPr>
    <w:rPr>
      <w:rFonts w:eastAsiaTheme="minorHAnsi" w:cstheme="minorBidi"/>
      <w:sz w:val="28"/>
      <w:szCs w:val="22"/>
      <w:lang w:eastAsia="en-US"/>
    </w:rPr>
  </w:style>
  <w:style w:type="character" w:customStyle="1" w:styleId="af3">
    <w:name w:val="Нижний колонтитул Знак"/>
    <w:basedOn w:val="a0"/>
    <w:link w:val="af2"/>
    <w:rsid w:val="00801EA4"/>
    <w:rPr>
      <w:rFonts w:eastAsiaTheme="minorHAnsi" w:cstheme="minorBidi"/>
      <w:sz w:val="28"/>
      <w:szCs w:val="22"/>
      <w:lang w:eastAsia="en-US"/>
    </w:rPr>
  </w:style>
  <w:style w:type="paragraph" w:styleId="31">
    <w:name w:val="toc 3"/>
    <w:basedOn w:val="a"/>
    <w:next w:val="a"/>
    <w:autoRedefine/>
    <w:rsid w:val="007B2030"/>
    <w:pPr>
      <w:tabs>
        <w:tab w:val="left" w:pos="0"/>
        <w:tab w:val="left" w:pos="709"/>
        <w:tab w:val="left" w:pos="851"/>
        <w:tab w:val="right" w:leader="dot" w:pos="9628"/>
        <w:tab w:val="right" w:leader="dot" w:pos="9770"/>
      </w:tabs>
      <w:jc w:val="both"/>
    </w:pPr>
    <w:rPr>
      <w:noProof/>
    </w:rPr>
  </w:style>
  <w:style w:type="paragraph" w:customStyle="1" w:styleId="Style14">
    <w:name w:val="Style14"/>
    <w:basedOn w:val="a"/>
    <w:rsid w:val="0006542A"/>
    <w:pPr>
      <w:widowControl w:val="0"/>
      <w:autoSpaceDE w:val="0"/>
      <w:autoSpaceDN w:val="0"/>
      <w:adjustRightInd w:val="0"/>
      <w:spacing w:line="326" w:lineRule="exact"/>
      <w:ind w:firstLine="754"/>
      <w:jc w:val="both"/>
    </w:pPr>
  </w:style>
  <w:style w:type="character" w:customStyle="1" w:styleId="af4">
    <w:name w:val="Без интервала Знак"/>
    <w:link w:val="af5"/>
    <w:uiPriority w:val="1"/>
    <w:locked/>
    <w:rsid w:val="00622779"/>
    <w:rPr>
      <w:rFonts w:ascii="Calibri" w:hAnsi="Calibri"/>
      <w:lang w:val="en-US" w:bidi="en-US"/>
    </w:rPr>
  </w:style>
  <w:style w:type="paragraph" w:styleId="af5">
    <w:name w:val="No Spacing"/>
    <w:link w:val="af4"/>
    <w:uiPriority w:val="1"/>
    <w:qFormat/>
    <w:rsid w:val="00622779"/>
    <w:rPr>
      <w:rFonts w:ascii="Calibri" w:hAnsi="Calibri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B6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11B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11B6F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D5139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267BE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67BE8"/>
  </w:style>
  <w:style w:type="paragraph" w:styleId="3">
    <w:name w:val="Body Text Indent 3"/>
    <w:basedOn w:val="a"/>
    <w:link w:val="30"/>
    <w:rsid w:val="00A6098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A60982"/>
    <w:rPr>
      <w:sz w:val="16"/>
      <w:szCs w:val="16"/>
      <w:lang w:val="ru-RU" w:eastAsia="ru-RU" w:bidi="ar-SA"/>
    </w:rPr>
  </w:style>
  <w:style w:type="paragraph" w:styleId="a8">
    <w:name w:val="Normal (Web)"/>
    <w:basedOn w:val="a"/>
    <w:uiPriority w:val="99"/>
    <w:unhideWhenUsed/>
    <w:rsid w:val="001E52B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Balloon Text"/>
    <w:basedOn w:val="a"/>
    <w:link w:val="aa"/>
    <w:rsid w:val="0019340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9340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147C34"/>
    <w:rPr>
      <w:rFonts w:ascii="Arial" w:hAnsi="Arial" w:cs="Arial"/>
      <w:b/>
      <w:bCs/>
      <w:kern w:val="32"/>
      <w:sz w:val="32"/>
      <w:szCs w:val="32"/>
    </w:rPr>
  </w:style>
  <w:style w:type="paragraph" w:styleId="ab">
    <w:name w:val="List Paragraph"/>
    <w:basedOn w:val="a"/>
    <w:link w:val="ac"/>
    <w:uiPriority w:val="34"/>
    <w:qFormat/>
    <w:rsid w:val="002D28C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Абзац списка Знак"/>
    <w:link w:val="ab"/>
    <w:uiPriority w:val="34"/>
    <w:locked/>
    <w:rsid w:val="002D28CD"/>
    <w:rPr>
      <w:rFonts w:ascii="Calibri" w:eastAsia="Calibri" w:hAnsi="Calibri"/>
      <w:sz w:val="22"/>
      <w:szCs w:val="22"/>
      <w:lang w:eastAsia="en-US"/>
    </w:rPr>
  </w:style>
  <w:style w:type="character" w:styleId="ad">
    <w:name w:val="Hyperlink"/>
    <w:uiPriority w:val="99"/>
    <w:unhideWhenUsed/>
    <w:rsid w:val="0044313E"/>
    <w:rPr>
      <w:color w:val="0563C1"/>
      <w:u w:val="single"/>
    </w:rPr>
  </w:style>
  <w:style w:type="paragraph" w:styleId="ae">
    <w:name w:val="Body Text"/>
    <w:basedOn w:val="a"/>
    <w:link w:val="af"/>
    <w:rsid w:val="00907155"/>
    <w:pPr>
      <w:spacing w:after="120"/>
    </w:pPr>
  </w:style>
  <w:style w:type="character" w:customStyle="1" w:styleId="af">
    <w:name w:val="Основной текст Знак"/>
    <w:basedOn w:val="a0"/>
    <w:link w:val="ae"/>
    <w:rsid w:val="00907155"/>
    <w:rPr>
      <w:sz w:val="24"/>
      <w:szCs w:val="24"/>
    </w:rPr>
  </w:style>
  <w:style w:type="paragraph" w:customStyle="1" w:styleId="af0">
    <w:name w:val="Знак Знак Знак Знак"/>
    <w:basedOn w:val="a"/>
    <w:rsid w:val="003B11CB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"/>
    <w:basedOn w:val="a"/>
    <w:rsid w:val="008C6AE7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2">
    <w:name w:val="footer"/>
    <w:basedOn w:val="a"/>
    <w:link w:val="af3"/>
    <w:unhideWhenUsed/>
    <w:rsid w:val="00801EA4"/>
    <w:pPr>
      <w:tabs>
        <w:tab w:val="center" w:pos="4677"/>
        <w:tab w:val="right" w:pos="9355"/>
      </w:tabs>
      <w:ind w:firstLine="709"/>
      <w:jc w:val="both"/>
    </w:pPr>
    <w:rPr>
      <w:rFonts w:eastAsiaTheme="minorHAnsi" w:cstheme="minorBidi"/>
      <w:sz w:val="28"/>
      <w:szCs w:val="22"/>
      <w:lang w:eastAsia="en-US"/>
    </w:rPr>
  </w:style>
  <w:style w:type="character" w:customStyle="1" w:styleId="af3">
    <w:name w:val="Нижний колонтитул Знак"/>
    <w:basedOn w:val="a0"/>
    <w:link w:val="af2"/>
    <w:rsid w:val="00801EA4"/>
    <w:rPr>
      <w:rFonts w:eastAsiaTheme="minorHAnsi" w:cstheme="minorBidi"/>
      <w:sz w:val="28"/>
      <w:szCs w:val="22"/>
      <w:lang w:eastAsia="en-US"/>
    </w:rPr>
  </w:style>
  <w:style w:type="paragraph" w:styleId="31">
    <w:name w:val="toc 3"/>
    <w:basedOn w:val="a"/>
    <w:next w:val="a"/>
    <w:autoRedefine/>
    <w:rsid w:val="007B2030"/>
    <w:pPr>
      <w:tabs>
        <w:tab w:val="left" w:pos="0"/>
        <w:tab w:val="left" w:pos="709"/>
        <w:tab w:val="left" w:pos="851"/>
        <w:tab w:val="right" w:leader="dot" w:pos="9628"/>
        <w:tab w:val="right" w:leader="dot" w:pos="9770"/>
      </w:tabs>
      <w:jc w:val="both"/>
    </w:pPr>
    <w:rPr>
      <w:noProof/>
    </w:rPr>
  </w:style>
  <w:style w:type="paragraph" w:customStyle="1" w:styleId="Style14">
    <w:name w:val="Style14"/>
    <w:basedOn w:val="a"/>
    <w:rsid w:val="0006542A"/>
    <w:pPr>
      <w:widowControl w:val="0"/>
      <w:autoSpaceDE w:val="0"/>
      <w:autoSpaceDN w:val="0"/>
      <w:adjustRightInd w:val="0"/>
      <w:spacing w:line="326" w:lineRule="exact"/>
      <w:ind w:firstLine="754"/>
      <w:jc w:val="both"/>
    </w:pPr>
  </w:style>
  <w:style w:type="character" w:customStyle="1" w:styleId="af4">
    <w:name w:val="Без интервала Знак"/>
    <w:link w:val="af5"/>
    <w:uiPriority w:val="1"/>
    <w:locked/>
    <w:rsid w:val="00622779"/>
    <w:rPr>
      <w:rFonts w:ascii="Calibri" w:hAnsi="Calibri"/>
      <w:lang w:val="en-US" w:bidi="en-US"/>
    </w:rPr>
  </w:style>
  <w:style w:type="paragraph" w:styleId="af5">
    <w:name w:val="No Spacing"/>
    <w:link w:val="af4"/>
    <w:uiPriority w:val="1"/>
    <w:qFormat/>
    <w:rsid w:val="00622779"/>
    <w:rPr>
      <w:rFonts w:ascii="Calibri" w:hAnsi="Calibri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0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29E8075A0AD27B070DDD49AE331770A8B09EF1BAEFF8687DFBB9208E5e9c6M" TargetMode="External"/><Relationship Id="rId18" Type="http://schemas.openxmlformats.org/officeDocument/2006/relationships/hyperlink" Target="consultantplus://offline/ref=082666F8C7D5A5263BD6668D4B5CA231925AA8F4D04E69118B0EDD2103W7aBJ" TargetMode="External"/><Relationship Id="rId26" Type="http://schemas.openxmlformats.org/officeDocument/2006/relationships/hyperlink" Target="consultantplus://offline/ref=9A8B74AFC459F3DF28C89F7285C5A5F72E60E7BFAF27F62150C1E9616D27DDA54A052ECFDFE9d9v0K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24757790533D1E9B9D9299FD50EDCDDCA7A24484800FF83B1D79DAB74008349FF5C6F30ABEC2g4IAQ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082666F8C7D5A5263BD66F944C5CA2319650A8F4D54E69118B0EDD2103W7aBJ" TargetMode="External"/><Relationship Id="rId25" Type="http://schemas.openxmlformats.org/officeDocument/2006/relationships/hyperlink" Target="consultantplus://offline/ref=9A8B74AFC459F3DF28C89F7285C5A5F72E60E7BFAF27F62150C1E9616D27DDA54A052ECFDFE8d9v2K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9A31973CF3534ADF83DFBC487838E5E7874365B4B4FEA9AFB70561218a7C7H" TargetMode="External"/><Relationship Id="rId20" Type="http://schemas.openxmlformats.org/officeDocument/2006/relationships/hyperlink" Target="consultantplus://offline/ref=24757790533D1E9B9D9299FD50EDCDDCA7A24484800FF83B1D79DAB74008349FF5C6F30ABEC3g4I8Q" TargetMode="External"/><Relationship Id="rId29" Type="http://schemas.openxmlformats.org/officeDocument/2006/relationships/hyperlink" Target="garantF1://88776.113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9A8B74AFC459F3DF28C89F7285C5A5F72E60E7BFAF27F62150C1E9616D27DDA54A052ECFD9dEv7K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7E72C7957ED0FF455D9856DC946D07A173E24927244C05C612948FF5BADI9O" TargetMode="External"/><Relationship Id="rId23" Type="http://schemas.openxmlformats.org/officeDocument/2006/relationships/hyperlink" Target="consultantplus://offline/ref=24757790533D1E9B9D9299FD50EDCDDCA7A24484800FF83B1D79DAB74008349FF5C6F30ABEC94E5Fg4IEQ" TargetMode="External"/><Relationship Id="rId28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24757790533D1E9B9D9299FD50EDCDDCA7A24484800FF83B1D79DAB74008349FF5C6F30AB8gCIDQ" TargetMode="External"/><Relationship Id="rId31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6D5E6435DD8BEA77150F5FB78E7ADD6C33DC4z1E5I" TargetMode="External"/><Relationship Id="rId22" Type="http://schemas.openxmlformats.org/officeDocument/2006/relationships/hyperlink" Target="consultantplus://offline/ref=24757790533D1E9B9D9299FD50EDCDDCA7A24484800FF83B1D79DAB74008349FF5C6F30ABECA4D58g4I4Q" TargetMode="External"/><Relationship Id="rId27" Type="http://schemas.openxmlformats.org/officeDocument/2006/relationships/hyperlink" Target="consultantplus://offline/ref=0962D4DA2E165807532AA6A702FE27833A482E67C9A379ED4DDB9CA55C69257E212D7BEAD97BDEBBA2t0N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11649E-43CA-49AA-9B22-4F12302CD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17</Pages>
  <Words>7950</Words>
  <Characters>45316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УФНС России по Ставропольскому краю</Company>
  <LinksUpToDate>false</LinksUpToDate>
  <CharactersWithSpaces>53160</CharactersWithSpaces>
  <SharedDoc>false</SharedDoc>
  <HLinks>
    <vt:vector size="102" baseType="variant">
      <vt:variant>
        <vt:i4>8257576</vt:i4>
      </vt:variant>
      <vt:variant>
        <vt:i4>48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45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42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39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1638415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</vt:lpwstr>
      </vt:variant>
      <vt:variant>
        <vt:lpwstr/>
      </vt:variant>
      <vt:variant>
        <vt:i4>4063341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consultantplus://offline/ref=0962D4DA2E165807532AA6A702FE27833A482E67C9A379ED4DDB9CA55C69257E212D7BEAD97BDEBBA2t0N</vt:lpwstr>
      </vt:variant>
      <vt:variant>
        <vt:lpwstr/>
      </vt:variant>
      <vt:variant>
        <vt:i4>1638415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</vt:lpwstr>
      </vt:variant>
      <vt:variant>
        <vt:lpwstr/>
      </vt:variant>
      <vt:variant>
        <vt:i4>4063341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consultantplus://offline/ref=0962D4DA2E165807532AA6A702FE27833A482E67C9A379ED4DDB9CA55C69257E212D7BEAD97BDEBBA2t0N</vt:lpwstr>
      </vt:variant>
      <vt:variant>
        <vt:lpwstr/>
      </vt:variant>
      <vt:variant>
        <vt:i4>5832713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consultantplus://offline/ref=BD44E7833E6EC9F82AA4AB272DA69D46FCB56A56F07F764FF6DCE9CBE9d5R8J</vt:lpwstr>
      </vt:variant>
      <vt:variant>
        <vt:lpwstr/>
      </vt:variant>
      <vt:variant>
        <vt:i4>5832792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consultantplus://offline/ref=BD44E7833E6EC9F82AA4AB272DA69D46FCB8615CF679764FF6DCE9CBE9d5R8J</vt:lpwstr>
      </vt:variant>
      <vt:variant>
        <vt:lpwstr/>
      </vt:variant>
      <vt:variant>
        <vt:i4>5832798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consultantplus://offline/ref=BD44E7833E6EC9F82AA4AB272DA69D46FFB16B5DF47E764FF6DCE9CBE9d5R8J</vt:lpwstr>
      </vt:variant>
      <vt:variant>
        <vt:lpwstr/>
      </vt:variant>
      <vt:variant>
        <vt:i4>5832792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consultantplus://offline/ref=BD44E7833E6EC9F82AA4AB272DA69D46FCB66454F67E764FF6DCE9CBE9d5R8J</vt:lpwstr>
      </vt:variant>
      <vt:variant>
        <vt:lpwstr/>
      </vt:variant>
      <vt:variant>
        <vt:i4>1179740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consultantplus://offline/ref=529E8075A0AD27B070DDD49AE331770A8B09EF1BAEFF8687DFBB9208E5e9c6M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Рыбникова Ольга Ивановна</dc:creator>
  <cp:lastModifiedBy>Харина Светлана Николаевна</cp:lastModifiedBy>
  <cp:revision>15</cp:revision>
  <cp:lastPrinted>2018-12-02T12:48:00Z</cp:lastPrinted>
  <dcterms:created xsi:type="dcterms:W3CDTF">2020-05-28T07:11:00Z</dcterms:created>
  <dcterms:modified xsi:type="dcterms:W3CDTF">2020-05-29T13:01:00Z</dcterms:modified>
</cp:coreProperties>
</file>